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20477">
      <w:pPr>
        <w:pStyle w:val="6"/>
        <w:widowControl w:val="0"/>
        <w:spacing w:line="1200" w:lineRule="exact"/>
        <w:jc w:val="center"/>
        <w:rPr>
          <w:rFonts w:hint="default" w:ascii="宋体" w:hAnsi="宋体" w:eastAsia="宋体" w:cs="宋体"/>
          <w:b/>
          <w:color w:val="auto"/>
          <w:sz w:val="72"/>
          <w:szCs w:val="72"/>
        </w:rPr>
      </w:pPr>
    </w:p>
    <w:p w14:paraId="3D624ED4">
      <w:pPr>
        <w:pStyle w:val="6"/>
        <w:widowControl w:val="0"/>
        <w:spacing w:line="1200" w:lineRule="exact"/>
        <w:jc w:val="center"/>
        <w:rPr>
          <w:rFonts w:hint="default" w:ascii="宋体" w:hAnsi="宋体" w:eastAsia="宋体" w:cs="宋体"/>
          <w:color w:val="auto"/>
          <w:sz w:val="72"/>
          <w:szCs w:val="72"/>
        </w:rPr>
      </w:pPr>
      <w:r>
        <w:rPr>
          <w:rFonts w:ascii="宋体" w:hAnsi="宋体" w:eastAsia="宋体" w:cs="宋体"/>
          <w:b/>
          <w:color w:val="auto"/>
          <w:sz w:val="72"/>
          <w:szCs w:val="72"/>
        </w:rPr>
        <w:t>福建省政府采购</w:t>
      </w:r>
    </w:p>
    <w:p w14:paraId="7F76EFC2">
      <w:pPr>
        <w:pStyle w:val="6"/>
        <w:widowControl w:val="0"/>
        <w:spacing w:line="1200" w:lineRule="exact"/>
        <w:jc w:val="center"/>
        <w:rPr>
          <w:rFonts w:hint="default" w:ascii="宋体" w:hAnsi="宋体" w:eastAsia="宋体" w:cs="宋体"/>
          <w:color w:val="auto"/>
          <w:sz w:val="72"/>
          <w:szCs w:val="72"/>
        </w:rPr>
      </w:pPr>
      <w:r>
        <w:rPr>
          <w:rFonts w:ascii="宋体" w:hAnsi="宋体" w:eastAsia="宋体" w:cs="宋体"/>
          <w:b/>
          <w:color w:val="auto"/>
          <w:sz w:val="72"/>
          <w:szCs w:val="72"/>
        </w:rPr>
        <w:t>货物和服务项目</w:t>
      </w:r>
    </w:p>
    <w:p w14:paraId="10D8D007">
      <w:pPr>
        <w:pStyle w:val="6"/>
        <w:widowControl w:val="0"/>
        <w:spacing w:line="1200" w:lineRule="exact"/>
        <w:jc w:val="center"/>
        <w:rPr>
          <w:rFonts w:hint="default" w:ascii="宋体" w:hAnsi="宋体" w:eastAsia="宋体" w:cs="宋体"/>
          <w:color w:val="auto"/>
          <w:sz w:val="72"/>
          <w:szCs w:val="72"/>
        </w:rPr>
      </w:pPr>
      <w:r>
        <w:rPr>
          <w:rFonts w:ascii="宋体" w:hAnsi="宋体" w:eastAsia="宋体" w:cs="宋体"/>
          <w:b/>
          <w:color w:val="auto"/>
          <w:sz w:val="72"/>
          <w:szCs w:val="72"/>
        </w:rPr>
        <w:t>公开招标文件</w:t>
      </w:r>
    </w:p>
    <w:p w14:paraId="68B15B68">
      <w:pPr>
        <w:pStyle w:val="6"/>
        <w:widowControl w:val="0"/>
        <w:spacing w:line="440" w:lineRule="exact"/>
        <w:jc w:val="center"/>
        <w:rPr>
          <w:rFonts w:hint="default" w:ascii="宋体" w:hAnsi="宋体" w:eastAsia="宋体" w:cs="宋体"/>
          <w:b/>
          <w:color w:val="auto"/>
          <w:sz w:val="24"/>
          <w:szCs w:val="24"/>
        </w:rPr>
      </w:pPr>
    </w:p>
    <w:p w14:paraId="770C8DD4">
      <w:pPr>
        <w:pStyle w:val="6"/>
        <w:widowControl w:val="0"/>
        <w:spacing w:line="440" w:lineRule="exact"/>
        <w:jc w:val="center"/>
        <w:rPr>
          <w:rFonts w:hint="default" w:ascii="宋体" w:hAnsi="宋体" w:eastAsia="宋体" w:cs="宋体"/>
          <w:b/>
          <w:color w:val="auto"/>
          <w:sz w:val="24"/>
          <w:szCs w:val="24"/>
        </w:rPr>
      </w:pPr>
    </w:p>
    <w:p w14:paraId="37A9F12E">
      <w:pPr>
        <w:pStyle w:val="6"/>
        <w:widowControl w:val="0"/>
        <w:spacing w:line="440" w:lineRule="exact"/>
        <w:jc w:val="center"/>
        <w:rPr>
          <w:rFonts w:hint="default" w:ascii="宋体" w:hAnsi="宋体" w:eastAsia="宋体" w:cs="宋体"/>
          <w:b/>
          <w:color w:val="auto"/>
          <w:sz w:val="24"/>
          <w:szCs w:val="24"/>
        </w:rPr>
      </w:pPr>
    </w:p>
    <w:p w14:paraId="0D965299">
      <w:pPr>
        <w:pStyle w:val="6"/>
        <w:widowControl w:val="0"/>
        <w:spacing w:line="440" w:lineRule="exact"/>
        <w:jc w:val="center"/>
        <w:rPr>
          <w:rFonts w:hint="default" w:ascii="宋体" w:hAnsi="宋体" w:eastAsia="宋体" w:cs="宋体"/>
          <w:b/>
          <w:color w:val="auto"/>
          <w:sz w:val="24"/>
          <w:szCs w:val="24"/>
        </w:rPr>
      </w:pPr>
    </w:p>
    <w:p w14:paraId="5AEB65BD">
      <w:pPr>
        <w:pStyle w:val="6"/>
        <w:widowControl w:val="0"/>
        <w:spacing w:line="600" w:lineRule="exact"/>
        <w:jc w:val="center"/>
        <w:rPr>
          <w:rFonts w:hint="default" w:ascii="宋体" w:hAnsi="宋体" w:eastAsia="宋体" w:cs="宋体"/>
          <w:b/>
          <w:color w:val="auto"/>
          <w:sz w:val="36"/>
          <w:szCs w:val="36"/>
        </w:rPr>
      </w:pPr>
    </w:p>
    <w:p w14:paraId="13AAD94E">
      <w:pPr>
        <w:pStyle w:val="6"/>
        <w:widowControl w:val="0"/>
        <w:spacing w:line="600" w:lineRule="exact"/>
        <w:jc w:val="center"/>
        <w:rPr>
          <w:rFonts w:hint="default" w:ascii="宋体" w:hAnsi="宋体" w:eastAsia="宋体" w:cs="宋体"/>
          <w:color w:val="auto"/>
          <w:sz w:val="36"/>
          <w:szCs w:val="36"/>
        </w:rPr>
      </w:pPr>
      <w:r>
        <w:rPr>
          <w:rFonts w:ascii="宋体" w:hAnsi="宋体" w:eastAsia="宋体" w:cs="宋体"/>
          <w:b/>
          <w:color w:val="auto"/>
          <w:sz w:val="36"/>
          <w:szCs w:val="36"/>
        </w:rPr>
        <w:t>项目名称：</w:t>
      </w:r>
      <w:bookmarkStart w:id="2" w:name="_GoBack"/>
      <w:r>
        <w:rPr>
          <w:rFonts w:ascii="宋体" w:hAnsi="宋体" w:eastAsia="宋体" w:cs="宋体"/>
          <w:b/>
          <w:color w:val="auto"/>
          <w:sz w:val="36"/>
          <w:szCs w:val="36"/>
        </w:rPr>
        <w:t>福建理工大学材料学院聚焦离子束双束扫描电镜（FIB）采购项目</w:t>
      </w:r>
      <w:bookmarkEnd w:id="2"/>
    </w:p>
    <w:p w14:paraId="1C5F506B">
      <w:pPr>
        <w:pStyle w:val="6"/>
        <w:widowControl w:val="0"/>
        <w:spacing w:line="600" w:lineRule="exact"/>
        <w:jc w:val="center"/>
        <w:rPr>
          <w:rFonts w:hint="default" w:ascii="宋体" w:hAnsi="宋体" w:eastAsia="宋体" w:cs="宋体"/>
          <w:color w:val="auto"/>
          <w:sz w:val="36"/>
          <w:szCs w:val="36"/>
        </w:rPr>
      </w:pPr>
      <w:r>
        <w:rPr>
          <w:rFonts w:ascii="宋体" w:hAnsi="宋体" w:eastAsia="宋体" w:cs="宋体"/>
          <w:b/>
          <w:color w:val="auto"/>
          <w:sz w:val="36"/>
          <w:szCs w:val="36"/>
        </w:rPr>
        <w:t>备案编号：CGXM-2025-350001-00501[2025]00964</w:t>
      </w:r>
    </w:p>
    <w:p w14:paraId="0F9CCC80">
      <w:pPr>
        <w:pStyle w:val="6"/>
        <w:widowControl w:val="0"/>
        <w:spacing w:line="600" w:lineRule="exact"/>
        <w:jc w:val="center"/>
        <w:rPr>
          <w:rFonts w:hint="default" w:ascii="宋体" w:hAnsi="宋体" w:eastAsia="宋体" w:cs="宋体"/>
          <w:color w:val="auto"/>
          <w:sz w:val="36"/>
          <w:szCs w:val="36"/>
        </w:rPr>
      </w:pPr>
      <w:r>
        <w:rPr>
          <w:rFonts w:ascii="宋体" w:hAnsi="宋体" w:eastAsia="宋体" w:cs="宋体"/>
          <w:b/>
          <w:color w:val="auto"/>
          <w:sz w:val="36"/>
          <w:szCs w:val="36"/>
        </w:rPr>
        <w:t>项目编号：</w:t>
      </w:r>
      <w:bookmarkStart w:id="0" w:name="OLE_LINK2"/>
      <w:r>
        <w:rPr>
          <w:rFonts w:ascii="宋体" w:hAnsi="宋体" w:eastAsia="宋体" w:cs="宋体"/>
          <w:b/>
          <w:color w:val="auto"/>
          <w:sz w:val="36"/>
          <w:szCs w:val="36"/>
        </w:rPr>
        <w:t>[350001]FJZCZB[GK]2025001</w:t>
      </w:r>
      <w:bookmarkEnd w:id="0"/>
    </w:p>
    <w:p w14:paraId="0D5E03C0">
      <w:pPr>
        <w:pStyle w:val="6"/>
        <w:widowControl w:val="0"/>
        <w:spacing w:line="600" w:lineRule="exact"/>
        <w:jc w:val="center"/>
        <w:rPr>
          <w:rFonts w:hint="default" w:ascii="宋体" w:hAnsi="宋体" w:eastAsia="宋体" w:cs="宋体"/>
          <w:b/>
          <w:color w:val="auto"/>
          <w:sz w:val="36"/>
          <w:szCs w:val="36"/>
        </w:rPr>
      </w:pPr>
    </w:p>
    <w:p w14:paraId="6AC28788">
      <w:pPr>
        <w:pStyle w:val="6"/>
        <w:widowControl w:val="0"/>
        <w:spacing w:line="600" w:lineRule="exact"/>
        <w:jc w:val="center"/>
        <w:rPr>
          <w:rFonts w:hint="default" w:ascii="宋体" w:hAnsi="宋体" w:eastAsia="宋体" w:cs="宋体"/>
          <w:b/>
          <w:color w:val="auto"/>
          <w:sz w:val="36"/>
          <w:szCs w:val="36"/>
        </w:rPr>
      </w:pPr>
    </w:p>
    <w:p w14:paraId="43D661BE">
      <w:pPr>
        <w:pStyle w:val="6"/>
        <w:widowControl w:val="0"/>
        <w:spacing w:line="600" w:lineRule="exact"/>
        <w:jc w:val="center"/>
        <w:rPr>
          <w:rFonts w:hint="default" w:ascii="宋体" w:hAnsi="宋体" w:eastAsia="宋体" w:cs="宋体"/>
          <w:b/>
          <w:color w:val="auto"/>
          <w:sz w:val="36"/>
          <w:szCs w:val="36"/>
        </w:rPr>
      </w:pPr>
    </w:p>
    <w:p w14:paraId="1270A119">
      <w:pPr>
        <w:pStyle w:val="6"/>
        <w:widowControl w:val="0"/>
        <w:spacing w:line="600" w:lineRule="exact"/>
        <w:jc w:val="center"/>
        <w:rPr>
          <w:rFonts w:hint="default" w:ascii="宋体" w:hAnsi="宋体" w:eastAsia="宋体" w:cs="宋体"/>
          <w:color w:val="auto"/>
          <w:sz w:val="36"/>
          <w:szCs w:val="36"/>
        </w:rPr>
      </w:pPr>
      <w:r>
        <w:rPr>
          <w:rFonts w:ascii="宋体" w:hAnsi="宋体" w:eastAsia="宋体" w:cs="宋体"/>
          <w:b/>
          <w:color w:val="auto"/>
          <w:sz w:val="36"/>
          <w:szCs w:val="36"/>
        </w:rPr>
        <w:t>采购人：福建理工大学</w:t>
      </w:r>
    </w:p>
    <w:p w14:paraId="05E10537">
      <w:pPr>
        <w:pStyle w:val="6"/>
        <w:widowControl w:val="0"/>
        <w:spacing w:line="600" w:lineRule="exact"/>
        <w:jc w:val="center"/>
        <w:rPr>
          <w:rFonts w:hint="default" w:ascii="宋体" w:hAnsi="宋体" w:eastAsia="宋体" w:cs="宋体"/>
          <w:color w:val="auto"/>
          <w:sz w:val="36"/>
          <w:szCs w:val="36"/>
        </w:rPr>
      </w:pPr>
      <w:r>
        <w:rPr>
          <w:rFonts w:ascii="宋体" w:hAnsi="宋体" w:eastAsia="宋体" w:cs="宋体"/>
          <w:b/>
          <w:color w:val="auto"/>
          <w:sz w:val="36"/>
          <w:szCs w:val="36"/>
        </w:rPr>
        <w:t>代理机构：福建省卓诚招投标代理有限责任公司</w:t>
      </w:r>
    </w:p>
    <w:p w14:paraId="2491CD3F">
      <w:pPr>
        <w:pStyle w:val="6"/>
        <w:widowControl w:val="0"/>
        <w:spacing w:line="600" w:lineRule="exact"/>
        <w:jc w:val="center"/>
        <w:rPr>
          <w:rFonts w:hint="default" w:ascii="宋体" w:hAnsi="宋体" w:eastAsia="宋体" w:cs="宋体"/>
          <w:color w:val="auto"/>
          <w:sz w:val="24"/>
          <w:szCs w:val="24"/>
        </w:rPr>
        <w:sectPr>
          <w:pgSz w:w="11906" w:h="16838"/>
          <w:pgMar w:top="1417" w:right="1417" w:bottom="1417" w:left="1417" w:header="851" w:footer="992" w:gutter="0"/>
          <w:cols w:space="0" w:num="1"/>
          <w:docGrid w:type="lines" w:linePitch="312" w:charSpace="0"/>
        </w:sectPr>
      </w:pPr>
      <w:r>
        <w:rPr>
          <w:rFonts w:ascii="宋体" w:hAnsi="宋体" w:eastAsia="宋体" w:cs="宋体"/>
          <w:b/>
          <w:color w:val="auto"/>
          <w:sz w:val="36"/>
          <w:szCs w:val="36"/>
        </w:rPr>
        <w:t>编制时间：2025年05月</w:t>
      </w:r>
      <w:r>
        <w:rPr>
          <w:rFonts w:ascii="宋体" w:hAnsi="宋体" w:eastAsia="宋体" w:cs="宋体"/>
          <w:color w:val="auto"/>
          <w:sz w:val="24"/>
          <w:szCs w:val="24"/>
        </w:rPr>
        <w:br w:type="textWrapping"/>
      </w:r>
    </w:p>
    <w:p w14:paraId="087BC18E">
      <w:pPr>
        <w:pStyle w:val="6"/>
        <w:widowControl w:val="0"/>
        <w:spacing w:line="440" w:lineRule="exact"/>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第一章 投标邀请</w:t>
      </w:r>
    </w:p>
    <w:p w14:paraId="0EBD2BF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福建省卓诚招投标代理有限责任公司 采用公开招标方式组织 福建理工大学材料学院聚焦离子束双束扫描电镜（FIB）采购项目 （以下简称：“本项目”）的政府采购活动，现邀请供应商参加投标。</w:t>
      </w:r>
    </w:p>
    <w:p w14:paraId="0A4D8D16">
      <w:pPr>
        <w:pStyle w:val="6"/>
        <w:widowControl w:val="0"/>
        <w:spacing w:line="440" w:lineRule="exact"/>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1、备案编号：CGXM-2025-350001-00501[2025]00964</w:t>
      </w:r>
    </w:p>
    <w:p w14:paraId="5C2A485A">
      <w:pPr>
        <w:pStyle w:val="6"/>
        <w:widowControl w:val="0"/>
        <w:spacing w:line="440" w:lineRule="exact"/>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2、项目编号：[350001]FJZCZB[GK]2025001</w:t>
      </w:r>
    </w:p>
    <w:p w14:paraId="5D2689D9">
      <w:pPr>
        <w:pStyle w:val="6"/>
        <w:widowControl w:val="0"/>
        <w:spacing w:line="44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3、预算金额、最高限价：详见《采购标的一览表》。</w:t>
      </w:r>
    </w:p>
    <w:p w14:paraId="2A832BEA">
      <w:pPr>
        <w:pStyle w:val="6"/>
        <w:widowControl w:val="0"/>
        <w:spacing w:line="440" w:lineRule="exact"/>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4、招标内容及要求：详见《采购标的一览表》及招标文件第五章。</w:t>
      </w:r>
    </w:p>
    <w:p w14:paraId="053880EF">
      <w:pPr>
        <w:pStyle w:val="6"/>
        <w:widowControl w:val="0"/>
        <w:spacing w:line="440" w:lineRule="exact"/>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5、需要落实的政府采购政策</w:t>
      </w:r>
    </w:p>
    <w:p w14:paraId="63B70AE4">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进口产品：适用于本项目</w:t>
      </w:r>
    </w:p>
    <w:p w14:paraId="0029C445">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节能产品：适用于采购包1，按照财政部发展改革委生态环境部市场监管总局印发《关于调整优化节能产品、环境标志产品政府采购执行机制的通知》(财库〔2019〕9号)和《关于印发节能产品政府采购品目清单的通知》(财库〔2019〕19号)执行。</w:t>
      </w:r>
    </w:p>
    <w:p w14:paraId="5D5B2CB5">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环境标志产品：适用于采购包1，按照财政部发展改革委生态环境部市场监管总局印发《关于调整优化节能产品、环境标志产品政府采购执行机制的通知》(财库〔2019〕9号)和《关于印发环境标志产品政府采购品目清单的通知》财库〔2019〕18号执行。</w:t>
      </w:r>
    </w:p>
    <w:p w14:paraId="0DCF0AF4">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促进中小企业发展的相关政策：</w:t>
      </w:r>
    </w:p>
    <w:p w14:paraId="5AE3E36B">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采购包1：不专门面向中小企业采购</w:t>
      </w:r>
    </w:p>
    <w:p w14:paraId="73986339">
      <w:pPr>
        <w:pStyle w:val="6"/>
        <w:widowControl w:val="0"/>
        <w:spacing w:line="44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6、投标人的资格要求</w:t>
      </w:r>
    </w:p>
    <w:p w14:paraId="38237C5E">
      <w:pPr>
        <w:pStyle w:val="6"/>
        <w:widowControl w:val="0"/>
        <w:spacing w:line="44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6.1法定条件：符合政府采购法第二十二条第一款规定的条件。</w:t>
      </w:r>
    </w:p>
    <w:p w14:paraId="4466E2F6">
      <w:pPr>
        <w:pStyle w:val="6"/>
        <w:widowControl w:val="0"/>
        <w:spacing w:line="44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6.2特定条件：</w:t>
      </w:r>
    </w:p>
    <w:p w14:paraId="3A1DD5C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4"/>
        <w:tblW w:w="948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8"/>
        <w:gridCol w:w="7221"/>
      </w:tblGrid>
      <w:tr w14:paraId="7811D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8" w:type="dxa"/>
          </w:tcPr>
          <w:p w14:paraId="259F080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资格审查要求概况</w:t>
            </w:r>
          </w:p>
        </w:tc>
        <w:tc>
          <w:tcPr>
            <w:tcW w:w="7221" w:type="dxa"/>
          </w:tcPr>
          <w:p w14:paraId="61042BD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评审点具体描述</w:t>
            </w:r>
          </w:p>
        </w:tc>
      </w:tr>
      <w:tr w14:paraId="53324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8" w:type="dxa"/>
          </w:tcPr>
          <w:p w14:paraId="5F4BBF7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资格承诺函</w:t>
            </w:r>
          </w:p>
        </w:tc>
        <w:tc>
          <w:tcPr>
            <w:tcW w:w="7221" w:type="dxa"/>
          </w:tcPr>
          <w:p w14:paraId="77FD805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根据《福建省财政厅关于印发推行政府采购供应商资格承诺制指导意见的通知》闽财购〔2024〕6号的规定，依法在福建省参与政府采购活动的供应商，提供《政府采购供应商资格承诺函》（以下简称《承诺函》，格式详见第七章投标文件格式）的，在投标文件中可不提供《中华人民共和国政府采购法实施条例》第十七条第一款规定的资格条件证明材料【资格条件证明材料指：营业执照等证明文件、财务状况报告（财务报告、或资信证明）、依法缴纳税收证明材料、依法缴纳社会保障资金证明材料、具备履行合同所必需设备和专业技术能力的声明函、参加采购活动前三年内在经营活动中没有重大违法记录的声明】。 说明：①投标人可自行选择是否提供本承诺函，若不提供本承诺函的，应按招标文件要求提供相应的证明材料。②投标人应对其承诺内容的真实性、合法性、有效性负责。③投标人应当遵循诚实守信的原则，不得作出虚假承诺，承诺不实的，属于提供虚假材料谋取中标、成交，依法追究相关的法律责任。</w:t>
            </w:r>
          </w:p>
        </w:tc>
      </w:tr>
    </w:tbl>
    <w:p w14:paraId="4C2DE636">
      <w:pPr>
        <w:pStyle w:val="6"/>
        <w:widowControl w:val="0"/>
        <w:spacing w:line="44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6.3是否接受联合体投标：</w:t>
      </w:r>
    </w:p>
    <w:p w14:paraId="17E5902B">
      <w:pPr>
        <w:pStyle w:val="6"/>
        <w:widowControl w:val="0"/>
        <w:spacing w:line="44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采购包1：不接受</w:t>
      </w:r>
    </w:p>
    <w:p w14:paraId="5CD8805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※根据上述资格要求，电子投标文件中应提交的“投标人的资格及资信证明文件”详见招标文件第四章。</w:t>
      </w:r>
    </w:p>
    <w:p w14:paraId="78C03E5A">
      <w:pPr>
        <w:pStyle w:val="6"/>
        <w:widowControl w:val="0"/>
        <w:spacing w:line="44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7、招标文件的获取</w:t>
      </w:r>
    </w:p>
    <w:p w14:paraId="0224FE1B">
      <w:pPr>
        <w:pStyle w:val="6"/>
        <w:widowControl w:val="0"/>
        <w:spacing w:line="44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7.1、招标文件获取期限：详见招标公告或更正公告，若不一致，以更正公告为准。</w:t>
      </w:r>
    </w:p>
    <w:p w14:paraId="60350B94">
      <w:pPr>
        <w:pStyle w:val="6"/>
        <w:widowControl w:val="0"/>
        <w:spacing w:line="44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6E0A0854">
      <w:pPr>
        <w:pStyle w:val="6"/>
        <w:widowControl w:val="0"/>
        <w:spacing w:line="44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7.3、获取地点及方式：注册账号后，通过福建省政府采购网上公开信息系统以下载方式获取。</w:t>
      </w:r>
    </w:p>
    <w:p w14:paraId="11EE6E03">
      <w:pPr>
        <w:pStyle w:val="6"/>
        <w:widowControl w:val="0"/>
        <w:spacing w:line="44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7.4、招标文件售价：0元。</w:t>
      </w:r>
    </w:p>
    <w:p w14:paraId="02FF275C">
      <w:pPr>
        <w:pStyle w:val="6"/>
        <w:widowControl w:val="0"/>
        <w:spacing w:line="44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8、投标截止</w:t>
      </w:r>
    </w:p>
    <w:p w14:paraId="1195A5BA">
      <w:pPr>
        <w:pStyle w:val="6"/>
        <w:widowControl w:val="0"/>
        <w:spacing w:line="44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8.1、投标截止时间：详见招标公告或更正公告，若不一致，以更正公告为准。</w:t>
      </w:r>
    </w:p>
    <w:p w14:paraId="350397FB">
      <w:pPr>
        <w:pStyle w:val="6"/>
        <w:widowControl w:val="0"/>
        <w:spacing w:line="44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8.2、投标人应在投标截止时间前按照福建省政府采购网上公开信息系统设定的操作流程将电子投标文件上传至福建省政府采购网上公开信息系统，否则投标将被拒绝。</w:t>
      </w:r>
    </w:p>
    <w:p w14:paraId="65EA46A2">
      <w:pPr>
        <w:pStyle w:val="6"/>
        <w:widowControl w:val="0"/>
        <w:spacing w:line="44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9、开标时间及地点</w:t>
      </w:r>
    </w:p>
    <w:p w14:paraId="67A49582">
      <w:pPr>
        <w:pStyle w:val="6"/>
        <w:widowControl w:val="0"/>
        <w:spacing w:line="44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详见招标公告或更正公告，若不一致，以更正公告为准。</w:t>
      </w:r>
    </w:p>
    <w:p w14:paraId="30088235">
      <w:pPr>
        <w:pStyle w:val="6"/>
        <w:widowControl w:val="0"/>
        <w:spacing w:line="44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10、公告期限</w:t>
      </w:r>
    </w:p>
    <w:p w14:paraId="5177E6E5">
      <w:pPr>
        <w:pStyle w:val="6"/>
        <w:widowControl w:val="0"/>
        <w:spacing w:line="44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10.1、招标公告的公告期限：自财政部和福建省财政厅指定的政府采购信息发布媒体最先发布公告之日起5个工作日。</w:t>
      </w:r>
    </w:p>
    <w:p w14:paraId="7FE1CF81">
      <w:pPr>
        <w:pStyle w:val="6"/>
        <w:widowControl w:val="0"/>
        <w:spacing w:line="44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10.2、招标文件公告期限：招标文件随同招标公告一并发布，其公告期限与招标公告的公告期限保持一致。</w:t>
      </w:r>
    </w:p>
    <w:p w14:paraId="14E292C9">
      <w:pPr>
        <w:pStyle w:val="6"/>
        <w:widowControl w:val="0"/>
        <w:spacing w:line="440" w:lineRule="exact"/>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11、采购人：福建理工大学</w:t>
      </w:r>
    </w:p>
    <w:p w14:paraId="5325D381">
      <w:pPr>
        <w:pStyle w:val="6"/>
        <w:widowControl w:val="0"/>
        <w:spacing w:line="440" w:lineRule="exact"/>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地址： 福建省福州市闽侯县上街镇学府南路69号</w:t>
      </w:r>
    </w:p>
    <w:p w14:paraId="6D2FD553">
      <w:pPr>
        <w:pStyle w:val="6"/>
        <w:widowControl w:val="0"/>
        <w:spacing w:line="440" w:lineRule="exact"/>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邮编： 350108</w:t>
      </w:r>
    </w:p>
    <w:p w14:paraId="5F17CCB5">
      <w:pPr>
        <w:pStyle w:val="6"/>
        <w:widowControl w:val="0"/>
        <w:spacing w:line="440" w:lineRule="exact"/>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联系人： 徐老师</w:t>
      </w:r>
    </w:p>
    <w:p w14:paraId="2F1529D3">
      <w:pPr>
        <w:pStyle w:val="6"/>
        <w:widowControl w:val="0"/>
        <w:spacing w:line="440" w:lineRule="exact"/>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联系电话： 0591-62331525</w:t>
      </w:r>
    </w:p>
    <w:p w14:paraId="59F256F9">
      <w:pPr>
        <w:pStyle w:val="6"/>
        <w:widowControl w:val="0"/>
        <w:spacing w:line="440" w:lineRule="exact"/>
        <w:ind w:firstLine="480"/>
        <w:outlineLvl w:val="2"/>
        <w:rPr>
          <w:rFonts w:hint="default" w:ascii="宋体" w:hAnsi="宋体" w:eastAsia="宋体" w:cs="宋体"/>
          <w:b/>
          <w:color w:val="auto"/>
          <w:sz w:val="24"/>
          <w:szCs w:val="24"/>
        </w:rPr>
      </w:pPr>
      <w:r>
        <w:rPr>
          <w:rFonts w:ascii="宋体" w:hAnsi="宋体" w:eastAsia="宋体" w:cs="宋体"/>
          <w:b/>
          <w:color w:val="auto"/>
          <w:sz w:val="24"/>
          <w:szCs w:val="24"/>
          <w:lang w:eastAsia="zh-CN"/>
        </w:rPr>
        <w:t>12、</w:t>
      </w:r>
      <w:r>
        <w:rPr>
          <w:rFonts w:ascii="宋体" w:hAnsi="宋体" w:eastAsia="宋体" w:cs="宋体"/>
          <w:b/>
          <w:color w:val="auto"/>
          <w:sz w:val="24"/>
          <w:szCs w:val="24"/>
        </w:rPr>
        <w:t>代理机构：福建省卓诚招投标代理有限责任公司</w:t>
      </w:r>
    </w:p>
    <w:p w14:paraId="40FF67B2">
      <w:pPr>
        <w:pStyle w:val="6"/>
        <w:widowControl w:val="0"/>
        <w:spacing w:line="440" w:lineRule="exact"/>
        <w:ind w:firstLine="480" w:firstLineChars="200"/>
        <w:outlineLvl w:val="2"/>
        <w:rPr>
          <w:rFonts w:hint="default" w:ascii="宋体" w:hAnsi="宋体" w:eastAsia="宋体" w:cs="宋体"/>
          <w:color w:val="auto"/>
          <w:sz w:val="24"/>
          <w:szCs w:val="24"/>
        </w:rPr>
      </w:pPr>
      <w:r>
        <w:rPr>
          <w:rFonts w:ascii="宋体" w:hAnsi="宋体" w:eastAsia="宋体" w:cs="宋体"/>
          <w:color w:val="auto"/>
          <w:sz w:val="24"/>
          <w:szCs w:val="24"/>
        </w:rPr>
        <w:t>地址： 福州市鼓楼区西洪路528号59号楼2层</w:t>
      </w:r>
    </w:p>
    <w:p w14:paraId="2139FE51">
      <w:pPr>
        <w:pStyle w:val="6"/>
        <w:widowControl w:val="0"/>
        <w:spacing w:line="440" w:lineRule="exact"/>
        <w:ind w:firstLine="480" w:firstLineChars="200"/>
        <w:outlineLvl w:val="2"/>
        <w:rPr>
          <w:rFonts w:hint="default" w:ascii="宋体" w:hAnsi="宋体" w:eastAsia="宋体" w:cs="宋体"/>
          <w:color w:val="auto"/>
          <w:sz w:val="24"/>
          <w:szCs w:val="24"/>
        </w:rPr>
      </w:pPr>
      <w:r>
        <w:rPr>
          <w:rFonts w:ascii="宋体" w:hAnsi="宋体" w:eastAsia="宋体" w:cs="宋体"/>
          <w:color w:val="auto"/>
          <w:sz w:val="24"/>
          <w:szCs w:val="24"/>
        </w:rPr>
        <w:t>邮编： 350000</w:t>
      </w:r>
    </w:p>
    <w:p w14:paraId="48DE3D6C">
      <w:pPr>
        <w:pStyle w:val="6"/>
        <w:widowControl w:val="0"/>
        <w:spacing w:line="440" w:lineRule="exact"/>
        <w:ind w:firstLine="480" w:firstLineChars="200"/>
        <w:outlineLvl w:val="2"/>
        <w:rPr>
          <w:rFonts w:hint="default" w:ascii="宋体" w:hAnsi="宋体" w:eastAsia="宋体" w:cs="宋体"/>
          <w:color w:val="auto"/>
          <w:sz w:val="24"/>
          <w:szCs w:val="24"/>
        </w:rPr>
      </w:pPr>
      <w:r>
        <w:rPr>
          <w:rFonts w:ascii="宋体" w:hAnsi="宋体" w:eastAsia="宋体" w:cs="宋体"/>
          <w:color w:val="auto"/>
          <w:sz w:val="24"/>
          <w:szCs w:val="24"/>
        </w:rPr>
        <w:t>联系人： 张思婕、陈上坤、陈丽娜</w:t>
      </w:r>
    </w:p>
    <w:p w14:paraId="10E72377">
      <w:pPr>
        <w:pStyle w:val="6"/>
        <w:widowControl w:val="0"/>
        <w:spacing w:line="440" w:lineRule="exact"/>
        <w:ind w:firstLine="480" w:firstLineChars="200"/>
        <w:outlineLvl w:val="2"/>
        <w:rPr>
          <w:rFonts w:hint="default" w:ascii="宋体" w:hAnsi="宋体" w:eastAsia="宋体" w:cs="宋体"/>
          <w:color w:val="auto"/>
          <w:sz w:val="24"/>
          <w:szCs w:val="24"/>
        </w:rPr>
      </w:pPr>
      <w:r>
        <w:rPr>
          <w:rFonts w:ascii="宋体" w:hAnsi="宋体" w:eastAsia="宋体" w:cs="宋体"/>
          <w:color w:val="auto"/>
          <w:sz w:val="24"/>
          <w:szCs w:val="24"/>
        </w:rPr>
        <w:t>联系电话： 0591-83625873</w:t>
      </w:r>
    </w:p>
    <w:p w14:paraId="0E484DCC">
      <w:pPr>
        <w:pStyle w:val="6"/>
        <w:widowControl w:val="0"/>
        <w:spacing w:line="44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附1：账户信息</w:t>
      </w:r>
    </w:p>
    <w:tbl>
      <w:tblPr>
        <w:tblStyle w:val="4"/>
        <w:tblW w:w="95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19"/>
      </w:tblGrid>
      <w:tr w14:paraId="7057F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9" w:type="dxa"/>
          </w:tcPr>
          <w:p w14:paraId="06DD3C1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投标保证金账户</w:t>
            </w:r>
          </w:p>
        </w:tc>
      </w:tr>
      <w:tr w14:paraId="02304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9" w:type="dxa"/>
          </w:tcPr>
          <w:p w14:paraId="7995C84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开户名称： 福建省卓诚招投标代理有限责任公司</w:t>
            </w:r>
          </w:p>
        </w:tc>
      </w:tr>
      <w:tr w14:paraId="7CED4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9" w:type="dxa"/>
          </w:tcPr>
          <w:p w14:paraId="1226FE0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开户银行：供应商在福建省政府采购网上公开信息系统获取招标文件后，根据其提示自行选择要缴交的投标保证金托管银行。</w:t>
            </w:r>
          </w:p>
        </w:tc>
      </w:tr>
      <w:tr w14:paraId="5B201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9" w:type="dxa"/>
          </w:tcPr>
          <w:p w14:paraId="36CFC0B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9D60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9" w:type="dxa"/>
          </w:tcPr>
          <w:p w14:paraId="793BE53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特别提示</w:t>
            </w:r>
          </w:p>
        </w:tc>
      </w:tr>
      <w:tr w14:paraId="0FB54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9" w:type="dxa"/>
          </w:tcPr>
          <w:p w14:paraId="7332E5A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1、投标人应认真核对账户信息，将投标保证金汇入以上账户，并自行承担因汇错投标保证金而产生的一切后果。</w:t>
            </w:r>
          </w:p>
          <w:p w14:paraId="02A1AEA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2、投标人在转账或电汇的凭证上应按照以下格式注明，以便核对：“（项目编号：***）的投标保证金”。</w:t>
            </w:r>
          </w:p>
        </w:tc>
      </w:tr>
    </w:tbl>
    <w:p w14:paraId="38FFAAAB">
      <w:pPr>
        <w:pStyle w:val="6"/>
        <w:widowControl w:val="0"/>
        <w:spacing w:line="44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附2：采购标的一览表</w:t>
      </w:r>
    </w:p>
    <w:p w14:paraId="4343335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采购包1：</w:t>
      </w:r>
    </w:p>
    <w:p w14:paraId="04158CE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采购包预算金额（元）: 6,500,000.00</w:t>
      </w:r>
    </w:p>
    <w:p w14:paraId="49CBAD9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采购包最高限价（元）: 6,500,000.00</w:t>
      </w:r>
    </w:p>
    <w:p w14:paraId="25CF901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采购包保证金金额（元）: 65,000.00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1928"/>
        <w:gridCol w:w="850"/>
        <w:gridCol w:w="1984"/>
        <w:gridCol w:w="1187"/>
        <w:gridCol w:w="1187"/>
        <w:gridCol w:w="1187"/>
      </w:tblGrid>
      <w:tr w14:paraId="7F6A1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26D77D1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1928" w:type="dxa"/>
          </w:tcPr>
          <w:p w14:paraId="33E7118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标的名称</w:t>
            </w:r>
          </w:p>
        </w:tc>
        <w:tc>
          <w:tcPr>
            <w:tcW w:w="850" w:type="dxa"/>
          </w:tcPr>
          <w:p w14:paraId="4297718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984" w:type="dxa"/>
          </w:tcPr>
          <w:p w14:paraId="46EA546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标的金额 （元）</w:t>
            </w:r>
          </w:p>
        </w:tc>
        <w:tc>
          <w:tcPr>
            <w:tcW w:w="1187" w:type="dxa"/>
          </w:tcPr>
          <w:p w14:paraId="26B5CF6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计量单位</w:t>
            </w:r>
          </w:p>
        </w:tc>
        <w:tc>
          <w:tcPr>
            <w:tcW w:w="1187" w:type="dxa"/>
          </w:tcPr>
          <w:p w14:paraId="27E1D11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所属行业</w:t>
            </w:r>
          </w:p>
        </w:tc>
        <w:tc>
          <w:tcPr>
            <w:tcW w:w="1187" w:type="dxa"/>
          </w:tcPr>
          <w:p w14:paraId="1D20690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是否允许进口产品</w:t>
            </w:r>
          </w:p>
        </w:tc>
      </w:tr>
      <w:tr w14:paraId="6B8CC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2437A9C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w:t>
            </w:r>
          </w:p>
        </w:tc>
        <w:tc>
          <w:tcPr>
            <w:tcW w:w="1928" w:type="dxa"/>
          </w:tcPr>
          <w:p w14:paraId="0678CFC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聚焦离子束双束扫描电镜（FIB）</w:t>
            </w:r>
          </w:p>
        </w:tc>
        <w:tc>
          <w:tcPr>
            <w:tcW w:w="850" w:type="dxa"/>
          </w:tcPr>
          <w:p w14:paraId="63C887CB">
            <w:pPr>
              <w:pStyle w:val="6"/>
              <w:widowControl w:val="0"/>
              <w:spacing w:line="440" w:lineRule="exact"/>
              <w:jc w:val="right"/>
              <w:rPr>
                <w:rFonts w:hint="default" w:ascii="宋体" w:hAnsi="宋体" w:eastAsia="宋体" w:cs="宋体"/>
                <w:color w:val="auto"/>
                <w:sz w:val="24"/>
                <w:szCs w:val="24"/>
              </w:rPr>
            </w:pPr>
            <w:r>
              <w:rPr>
                <w:rFonts w:ascii="宋体" w:hAnsi="宋体" w:eastAsia="宋体" w:cs="宋体"/>
                <w:color w:val="auto"/>
                <w:sz w:val="24"/>
                <w:szCs w:val="24"/>
              </w:rPr>
              <w:t>1.00</w:t>
            </w:r>
          </w:p>
        </w:tc>
        <w:tc>
          <w:tcPr>
            <w:tcW w:w="1984" w:type="dxa"/>
          </w:tcPr>
          <w:p w14:paraId="1F0E69EA">
            <w:pPr>
              <w:pStyle w:val="6"/>
              <w:widowControl w:val="0"/>
              <w:spacing w:line="440" w:lineRule="exact"/>
              <w:jc w:val="right"/>
              <w:rPr>
                <w:rFonts w:hint="default" w:ascii="宋体" w:hAnsi="宋体" w:eastAsia="宋体" w:cs="宋体"/>
                <w:color w:val="auto"/>
                <w:sz w:val="24"/>
                <w:szCs w:val="24"/>
              </w:rPr>
            </w:pPr>
            <w:r>
              <w:rPr>
                <w:rFonts w:ascii="宋体" w:hAnsi="宋体" w:eastAsia="宋体" w:cs="宋体"/>
                <w:color w:val="auto"/>
                <w:sz w:val="24"/>
                <w:szCs w:val="24"/>
              </w:rPr>
              <w:t>6,500,000.00</w:t>
            </w:r>
          </w:p>
        </w:tc>
        <w:tc>
          <w:tcPr>
            <w:tcW w:w="1187" w:type="dxa"/>
          </w:tcPr>
          <w:p w14:paraId="0701F07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套</w:t>
            </w:r>
          </w:p>
        </w:tc>
        <w:tc>
          <w:tcPr>
            <w:tcW w:w="1187" w:type="dxa"/>
          </w:tcPr>
          <w:p w14:paraId="70725FB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工业</w:t>
            </w:r>
          </w:p>
        </w:tc>
        <w:tc>
          <w:tcPr>
            <w:tcW w:w="1187" w:type="dxa"/>
          </w:tcPr>
          <w:p w14:paraId="6ECDE31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是</w:t>
            </w:r>
          </w:p>
        </w:tc>
      </w:tr>
    </w:tbl>
    <w:p w14:paraId="13C8CE1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采购包1：</w:t>
      </w:r>
    </w:p>
    <w:p w14:paraId="19962ED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（1）报价要求：</w:t>
      </w:r>
    </w:p>
    <w:tbl>
      <w:tblPr>
        <w:tblStyle w:val="4"/>
        <w:tblW w:w="905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2608"/>
        <w:gridCol w:w="737"/>
        <w:gridCol w:w="737"/>
        <w:gridCol w:w="1656"/>
        <w:gridCol w:w="1384"/>
        <w:gridCol w:w="1191"/>
      </w:tblGrid>
      <w:tr w14:paraId="61AFE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318F4DE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2608" w:type="dxa"/>
          </w:tcPr>
          <w:p w14:paraId="61ABD34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报价内容</w:t>
            </w:r>
          </w:p>
        </w:tc>
        <w:tc>
          <w:tcPr>
            <w:tcW w:w="737" w:type="dxa"/>
          </w:tcPr>
          <w:p w14:paraId="17D463F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计量单位</w:t>
            </w:r>
          </w:p>
        </w:tc>
        <w:tc>
          <w:tcPr>
            <w:tcW w:w="737" w:type="dxa"/>
          </w:tcPr>
          <w:p w14:paraId="4A0CD90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报价单位</w:t>
            </w:r>
          </w:p>
        </w:tc>
        <w:tc>
          <w:tcPr>
            <w:tcW w:w="1656" w:type="dxa"/>
          </w:tcPr>
          <w:p w14:paraId="69EE752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最高限价</w:t>
            </w:r>
          </w:p>
        </w:tc>
        <w:tc>
          <w:tcPr>
            <w:tcW w:w="1384" w:type="dxa"/>
          </w:tcPr>
          <w:p w14:paraId="7C12097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价款形式</w:t>
            </w:r>
          </w:p>
        </w:tc>
        <w:tc>
          <w:tcPr>
            <w:tcW w:w="1191" w:type="dxa"/>
          </w:tcPr>
          <w:p w14:paraId="5B01734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报价说明</w:t>
            </w:r>
          </w:p>
        </w:tc>
      </w:tr>
      <w:tr w14:paraId="098DB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342B6EF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w:t>
            </w:r>
          </w:p>
        </w:tc>
        <w:tc>
          <w:tcPr>
            <w:tcW w:w="2608" w:type="dxa"/>
          </w:tcPr>
          <w:p w14:paraId="014C836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聚焦离子束双束扫描电镜（FIB）</w:t>
            </w:r>
          </w:p>
        </w:tc>
        <w:tc>
          <w:tcPr>
            <w:tcW w:w="737" w:type="dxa"/>
          </w:tcPr>
          <w:p w14:paraId="6F59A41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套</w:t>
            </w:r>
          </w:p>
        </w:tc>
        <w:tc>
          <w:tcPr>
            <w:tcW w:w="737" w:type="dxa"/>
          </w:tcPr>
          <w:p w14:paraId="5CF8DD7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元</w:t>
            </w:r>
          </w:p>
        </w:tc>
        <w:tc>
          <w:tcPr>
            <w:tcW w:w="1656" w:type="dxa"/>
          </w:tcPr>
          <w:p w14:paraId="5256401B">
            <w:pPr>
              <w:pStyle w:val="6"/>
              <w:widowControl w:val="0"/>
              <w:spacing w:line="440" w:lineRule="exact"/>
              <w:jc w:val="right"/>
              <w:rPr>
                <w:rFonts w:hint="default" w:ascii="宋体" w:hAnsi="宋体" w:eastAsia="宋体" w:cs="宋体"/>
                <w:color w:val="auto"/>
                <w:sz w:val="24"/>
                <w:szCs w:val="24"/>
              </w:rPr>
            </w:pPr>
            <w:r>
              <w:rPr>
                <w:rFonts w:ascii="宋体" w:hAnsi="宋体" w:eastAsia="宋体" w:cs="宋体"/>
                <w:color w:val="auto"/>
                <w:sz w:val="24"/>
                <w:szCs w:val="24"/>
              </w:rPr>
              <w:t>6,500,000.00</w:t>
            </w:r>
          </w:p>
        </w:tc>
        <w:tc>
          <w:tcPr>
            <w:tcW w:w="1384" w:type="dxa"/>
          </w:tcPr>
          <w:p w14:paraId="51E6260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总价</w:t>
            </w:r>
          </w:p>
        </w:tc>
        <w:tc>
          <w:tcPr>
            <w:tcW w:w="1191" w:type="dxa"/>
          </w:tcPr>
          <w:p w14:paraId="054D825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无</w:t>
            </w:r>
          </w:p>
        </w:tc>
      </w:tr>
    </w:tbl>
    <w:p w14:paraId="1D6538D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（2）报价明细要求：</w:t>
      </w:r>
    </w:p>
    <w:p w14:paraId="4F430A1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聚焦离子束双束扫描电镜（FIB）</w:t>
      </w:r>
    </w:p>
    <w:tbl>
      <w:tblPr>
        <w:tblStyle w:val="4"/>
        <w:tblW w:w="91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1587"/>
        <w:gridCol w:w="1587"/>
        <w:gridCol w:w="737"/>
        <w:gridCol w:w="737"/>
        <w:gridCol w:w="1656"/>
        <w:gridCol w:w="831"/>
        <w:gridCol w:w="1246"/>
      </w:tblGrid>
      <w:tr w14:paraId="0B27A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59E6063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1587" w:type="dxa"/>
          </w:tcPr>
          <w:p w14:paraId="6889563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报价明细内容</w:t>
            </w:r>
          </w:p>
        </w:tc>
        <w:tc>
          <w:tcPr>
            <w:tcW w:w="1587" w:type="dxa"/>
          </w:tcPr>
          <w:p w14:paraId="77BDDEA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报价要求</w:t>
            </w:r>
          </w:p>
        </w:tc>
        <w:tc>
          <w:tcPr>
            <w:tcW w:w="737" w:type="dxa"/>
          </w:tcPr>
          <w:p w14:paraId="4A12FED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计量单位</w:t>
            </w:r>
          </w:p>
        </w:tc>
        <w:tc>
          <w:tcPr>
            <w:tcW w:w="737" w:type="dxa"/>
          </w:tcPr>
          <w:p w14:paraId="55C6451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报价单位</w:t>
            </w:r>
          </w:p>
        </w:tc>
        <w:tc>
          <w:tcPr>
            <w:tcW w:w="1656" w:type="dxa"/>
          </w:tcPr>
          <w:p w14:paraId="32560AF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最高限价</w:t>
            </w:r>
          </w:p>
        </w:tc>
        <w:tc>
          <w:tcPr>
            <w:tcW w:w="831" w:type="dxa"/>
          </w:tcPr>
          <w:p w14:paraId="29EF0CE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价款形式</w:t>
            </w:r>
          </w:p>
        </w:tc>
        <w:tc>
          <w:tcPr>
            <w:tcW w:w="1246" w:type="dxa"/>
          </w:tcPr>
          <w:p w14:paraId="52CFDB9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报价说明</w:t>
            </w:r>
          </w:p>
        </w:tc>
      </w:tr>
      <w:tr w14:paraId="38E47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0AC3733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w:t>
            </w:r>
          </w:p>
        </w:tc>
        <w:tc>
          <w:tcPr>
            <w:tcW w:w="1587" w:type="dxa"/>
          </w:tcPr>
          <w:p w14:paraId="0728085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聚焦离子束双束扫描电镜（FIB）</w:t>
            </w:r>
          </w:p>
        </w:tc>
        <w:tc>
          <w:tcPr>
            <w:tcW w:w="1587" w:type="dxa"/>
          </w:tcPr>
          <w:p w14:paraId="25D4685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聚焦离子束双束扫描电镜（FIB）</w:t>
            </w:r>
          </w:p>
        </w:tc>
        <w:tc>
          <w:tcPr>
            <w:tcW w:w="737" w:type="dxa"/>
          </w:tcPr>
          <w:p w14:paraId="60B2B12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套</w:t>
            </w:r>
          </w:p>
        </w:tc>
        <w:tc>
          <w:tcPr>
            <w:tcW w:w="737" w:type="dxa"/>
          </w:tcPr>
          <w:p w14:paraId="4244360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元</w:t>
            </w:r>
          </w:p>
        </w:tc>
        <w:tc>
          <w:tcPr>
            <w:tcW w:w="1656" w:type="dxa"/>
          </w:tcPr>
          <w:p w14:paraId="4DD9C891">
            <w:pPr>
              <w:pStyle w:val="6"/>
              <w:widowControl w:val="0"/>
              <w:spacing w:line="440" w:lineRule="exact"/>
              <w:jc w:val="right"/>
              <w:rPr>
                <w:rFonts w:hint="default" w:ascii="宋体" w:hAnsi="宋体" w:eastAsia="宋体" w:cs="宋体"/>
                <w:color w:val="auto"/>
                <w:sz w:val="24"/>
                <w:szCs w:val="24"/>
              </w:rPr>
            </w:pPr>
            <w:r>
              <w:rPr>
                <w:rFonts w:ascii="宋体" w:hAnsi="宋体" w:eastAsia="宋体" w:cs="宋体"/>
                <w:color w:val="auto"/>
                <w:sz w:val="24"/>
                <w:szCs w:val="24"/>
              </w:rPr>
              <w:t>6,500,000.00</w:t>
            </w:r>
          </w:p>
        </w:tc>
        <w:tc>
          <w:tcPr>
            <w:tcW w:w="831" w:type="dxa"/>
          </w:tcPr>
          <w:p w14:paraId="36F03F9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总价</w:t>
            </w:r>
          </w:p>
        </w:tc>
        <w:tc>
          <w:tcPr>
            <w:tcW w:w="1246" w:type="dxa"/>
          </w:tcPr>
          <w:p w14:paraId="39C4405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无</w:t>
            </w:r>
          </w:p>
        </w:tc>
      </w:tr>
    </w:tbl>
    <w:p w14:paraId="302A627E">
      <w:pPr>
        <w:pStyle w:val="6"/>
        <w:widowControl w:val="0"/>
        <w:spacing w:line="440" w:lineRule="exact"/>
        <w:jc w:val="center"/>
        <w:outlineLvl w:val="1"/>
        <w:rPr>
          <w:rFonts w:hint="default" w:ascii="宋体" w:hAnsi="宋体" w:eastAsia="宋体" w:cs="宋体"/>
          <w:b/>
          <w:color w:val="auto"/>
          <w:sz w:val="24"/>
          <w:szCs w:val="24"/>
        </w:rPr>
        <w:sectPr>
          <w:footerReference r:id="rId3" w:type="default"/>
          <w:pgSz w:w="11906" w:h="16838"/>
          <w:pgMar w:top="1417" w:right="1417" w:bottom="1417" w:left="1417" w:header="851" w:footer="992" w:gutter="0"/>
          <w:pgNumType w:start="1"/>
          <w:cols w:space="0" w:num="1"/>
          <w:docGrid w:type="lines" w:linePitch="312" w:charSpace="0"/>
        </w:sectPr>
      </w:pPr>
    </w:p>
    <w:p w14:paraId="65115097">
      <w:pPr>
        <w:pStyle w:val="6"/>
        <w:widowControl w:val="0"/>
        <w:spacing w:line="440" w:lineRule="exact"/>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第二章 投标人须知前附表</w:t>
      </w:r>
    </w:p>
    <w:p w14:paraId="644DA25F">
      <w:pPr>
        <w:pStyle w:val="6"/>
        <w:widowControl w:val="0"/>
        <w:spacing w:line="44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一、投标人须知前附表1</w:t>
      </w:r>
    </w:p>
    <w:tbl>
      <w:tblPr>
        <w:tblStyle w:val="4"/>
        <w:tblW w:w="947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4"/>
        <w:gridCol w:w="1620"/>
        <w:gridCol w:w="7110"/>
      </w:tblGrid>
      <w:tr w14:paraId="69D49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74" w:type="dxa"/>
            <w:gridSpan w:val="3"/>
          </w:tcPr>
          <w:p w14:paraId="115AF77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特别提示：本表与招标文件对应章节的内容若不一致，以本表为准。</w:t>
            </w:r>
          </w:p>
        </w:tc>
      </w:tr>
      <w:tr w14:paraId="0472E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1AF5012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1620" w:type="dxa"/>
          </w:tcPr>
          <w:p w14:paraId="443A009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招标文件</w:t>
            </w:r>
          </w:p>
          <w:p w14:paraId="0036AA3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（第三章）</w:t>
            </w:r>
          </w:p>
        </w:tc>
        <w:tc>
          <w:tcPr>
            <w:tcW w:w="7110" w:type="dxa"/>
          </w:tcPr>
          <w:p w14:paraId="4C2D647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编列内容</w:t>
            </w:r>
          </w:p>
        </w:tc>
      </w:tr>
      <w:tr w14:paraId="7BDF1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4862E4D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w:t>
            </w:r>
          </w:p>
        </w:tc>
        <w:tc>
          <w:tcPr>
            <w:tcW w:w="1620" w:type="dxa"/>
          </w:tcPr>
          <w:p w14:paraId="14F30AF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6.1</w:t>
            </w:r>
          </w:p>
        </w:tc>
        <w:tc>
          <w:tcPr>
            <w:tcW w:w="7110" w:type="dxa"/>
          </w:tcPr>
          <w:p w14:paraId="4AF96CC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是否组织现场考察或召开开标前答疑会：</w:t>
            </w:r>
          </w:p>
          <w:p w14:paraId="5DCF7C4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采购包1：不组织</w:t>
            </w:r>
          </w:p>
        </w:tc>
      </w:tr>
      <w:tr w14:paraId="21DEB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37CFAB6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w:t>
            </w:r>
          </w:p>
        </w:tc>
        <w:tc>
          <w:tcPr>
            <w:tcW w:w="1620" w:type="dxa"/>
          </w:tcPr>
          <w:p w14:paraId="34EFB54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10.4</w:t>
            </w:r>
          </w:p>
        </w:tc>
        <w:tc>
          <w:tcPr>
            <w:tcW w:w="7110" w:type="dxa"/>
          </w:tcPr>
          <w:p w14:paraId="6B0A78B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投标文件的份数：</w:t>
            </w:r>
          </w:p>
          <w:p w14:paraId="0BC55A4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（1）可读介质（光盘或U盘） 0 份：投标人应将其上传至福建省政府采购网上公开信息系统的电子投标文件在该可读介质中另存 0 份。</w:t>
            </w:r>
          </w:p>
          <w:p w14:paraId="2D25E56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（2）电子投标文件：详见投标人须知前附表2《关于电子招标投标活动的专门规定》。</w:t>
            </w:r>
          </w:p>
        </w:tc>
      </w:tr>
      <w:tr w14:paraId="61841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775707D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3</w:t>
            </w:r>
          </w:p>
        </w:tc>
        <w:tc>
          <w:tcPr>
            <w:tcW w:w="1620" w:type="dxa"/>
          </w:tcPr>
          <w:p w14:paraId="60D3C5A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10.7-（1）</w:t>
            </w:r>
          </w:p>
        </w:tc>
        <w:tc>
          <w:tcPr>
            <w:tcW w:w="7110" w:type="dxa"/>
          </w:tcPr>
          <w:p w14:paraId="3753554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是否允许中标人将本项目的非主体、非关键性工作进行分包：</w:t>
            </w:r>
          </w:p>
          <w:p w14:paraId="12FBD0C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采购包1：不允许合同分包；</w:t>
            </w:r>
          </w:p>
        </w:tc>
      </w:tr>
      <w:tr w14:paraId="360D9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23D56B8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4</w:t>
            </w:r>
          </w:p>
        </w:tc>
        <w:tc>
          <w:tcPr>
            <w:tcW w:w="1620" w:type="dxa"/>
          </w:tcPr>
          <w:p w14:paraId="4D8BC99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10.8-（1）</w:t>
            </w:r>
          </w:p>
        </w:tc>
        <w:tc>
          <w:tcPr>
            <w:tcW w:w="7110" w:type="dxa"/>
          </w:tcPr>
          <w:p w14:paraId="06C105F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投标有效期：投标截止时间起 90 个日历日。</w:t>
            </w:r>
          </w:p>
        </w:tc>
      </w:tr>
      <w:tr w14:paraId="753B6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41E0114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5</w:t>
            </w:r>
          </w:p>
        </w:tc>
        <w:tc>
          <w:tcPr>
            <w:tcW w:w="1620" w:type="dxa"/>
          </w:tcPr>
          <w:p w14:paraId="4C04B09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12.1</w:t>
            </w:r>
          </w:p>
        </w:tc>
        <w:tc>
          <w:tcPr>
            <w:tcW w:w="7110" w:type="dxa"/>
          </w:tcPr>
          <w:p w14:paraId="6AF7166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确定中标候选人名单：</w:t>
            </w:r>
          </w:p>
          <w:p w14:paraId="242331D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采购包1：1名</w:t>
            </w:r>
          </w:p>
        </w:tc>
      </w:tr>
      <w:tr w14:paraId="4855E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02B9CCD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6</w:t>
            </w:r>
          </w:p>
        </w:tc>
        <w:tc>
          <w:tcPr>
            <w:tcW w:w="1620" w:type="dxa"/>
          </w:tcPr>
          <w:p w14:paraId="2CF3FFC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12.2</w:t>
            </w:r>
          </w:p>
        </w:tc>
        <w:tc>
          <w:tcPr>
            <w:tcW w:w="7110" w:type="dxa"/>
          </w:tcPr>
          <w:p w14:paraId="27A8BE4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本项目中标人的确定（以采购包为单位）：</w:t>
            </w:r>
          </w:p>
          <w:p w14:paraId="0F97943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 采购人应在政府采购招投标管理办法规定的时限内确定中标人。</w:t>
            </w:r>
          </w:p>
          <w:p w14:paraId="451EACB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（2）若出现中标候选人并列情形，则按照下列方式确定中标人：</w:t>
            </w:r>
          </w:p>
          <w:p w14:paraId="44D4F06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①招标文件规定的方式：</w:t>
            </w:r>
          </w:p>
          <w:p w14:paraId="381765E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评审后得分相同的，按评标价由低到高顺序排列；评审后得分且评标价得分相同的，则按“技术部分”的得分从高到低排序推荐中标候选人；若评审后得分且评标价（即价格扣除后的投标报价）得分、技术部分得分均相同的，则按“商务部分”的得分从高到低排序推荐中标候选人；若评审后得分且评标价（即价格扣除后的投标报价）得分、技术部分、商务部分得分均相同的，则评标委员会在有关监督人员的监督下通过随机抽签的形式，确定他们之间的排名顺序。</w:t>
            </w:r>
          </w:p>
          <w:p w14:paraId="74AE0C0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②若本款第①点规定方式为“无”，则按照下列方式确定：</w:t>
            </w:r>
          </w:p>
          <w:p w14:paraId="540FC3E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无</w:t>
            </w:r>
          </w:p>
          <w:p w14:paraId="7BDB55A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③若本款第①、②点规定方式均为“无”，则按照下列方式确定：随机抽取。</w:t>
            </w:r>
          </w:p>
          <w:p w14:paraId="2871AE4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（3）本项目确定的中标人家数：</w:t>
            </w:r>
          </w:p>
          <w:p w14:paraId="2C36AB4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采购包1：1名</w:t>
            </w:r>
          </w:p>
        </w:tc>
      </w:tr>
      <w:tr w14:paraId="2DAA2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22A9E2D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7</w:t>
            </w:r>
          </w:p>
        </w:tc>
        <w:tc>
          <w:tcPr>
            <w:tcW w:w="1620" w:type="dxa"/>
          </w:tcPr>
          <w:p w14:paraId="6A6F026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13.2</w:t>
            </w:r>
          </w:p>
        </w:tc>
        <w:tc>
          <w:tcPr>
            <w:tcW w:w="7110" w:type="dxa"/>
          </w:tcPr>
          <w:p w14:paraId="3FBC162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合同签订时限： 自中标通知书发出之日起30个日历日内。</w:t>
            </w:r>
          </w:p>
        </w:tc>
      </w:tr>
      <w:tr w14:paraId="2E554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7469122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8</w:t>
            </w:r>
          </w:p>
        </w:tc>
        <w:tc>
          <w:tcPr>
            <w:tcW w:w="1620" w:type="dxa"/>
          </w:tcPr>
          <w:p w14:paraId="7DE9CEF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15.1-（2）</w:t>
            </w:r>
          </w:p>
        </w:tc>
        <w:tc>
          <w:tcPr>
            <w:tcW w:w="7110" w:type="dxa"/>
          </w:tcPr>
          <w:p w14:paraId="0DB6869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质疑函原件应采用下列方式提交：书面形式。</w:t>
            </w:r>
          </w:p>
        </w:tc>
      </w:tr>
      <w:tr w14:paraId="41855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198F007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9</w:t>
            </w:r>
          </w:p>
        </w:tc>
        <w:tc>
          <w:tcPr>
            <w:tcW w:w="1620" w:type="dxa"/>
          </w:tcPr>
          <w:p w14:paraId="1E12725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15.4</w:t>
            </w:r>
          </w:p>
        </w:tc>
        <w:tc>
          <w:tcPr>
            <w:tcW w:w="7110" w:type="dxa"/>
          </w:tcPr>
          <w:p w14:paraId="44B9063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招标文件的质疑</w:t>
            </w:r>
          </w:p>
          <w:p w14:paraId="092F3B1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（1）潜在投标人可在质疑时效期间内对招标文件以书面形式提出质疑。</w:t>
            </w:r>
          </w:p>
          <w:p w14:paraId="73FA275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（2）质疑时效期间：应在依法获取招标文件之日起7个工作日内向 福建省卓诚招投标代理有限责任公司 提出，依法获取招标文件的时间以福建省政府采购网上公开信息系统记载的为准。</w:t>
            </w:r>
          </w:p>
          <w:p w14:paraId="5EC4DDF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※除上述规定外，对招标文件提出的质疑还应符合招标文件第三章第15.1条的有关规定。</w:t>
            </w:r>
          </w:p>
        </w:tc>
      </w:tr>
      <w:tr w14:paraId="4015D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3364B36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10</w:t>
            </w:r>
          </w:p>
        </w:tc>
        <w:tc>
          <w:tcPr>
            <w:tcW w:w="1620" w:type="dxa"/>
          </w:tcPr>
          <w:p w14:paraId="3942CF6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16.1</w:t>
            </w:r>
          </w:p>
        </w:tc>
        <w:tc>
          <w:tcPr>
            <w:tcW w:w="7110" w:type="dxa"/>
          </w:tcPr>
          <w:p w14:paraId="531AA41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监督管理部门： 福建省财政厅政府采购监督管理办公室 （仅限依法进行政府采购的货物或服务类项目）。</w:t>
            </w:r>
          </w:p>
        </w:tc>
      </w:tr>
      <w:tr w14:paraId="0533E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20DC802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11</w:t>
            </w:r>
          </w:p>
        </w:tc>
        <w:tc>
          <w:tcPr>
            <w:tcW w:w="1620" w:type="dxa"/>
          </w:tcPr>
          <w:p w14:paraId="462C5FE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18.1</w:t>
            </w:r>
          </w:p>
        </w:tc>
        <w:tc>
          <w:tcPr>
            <w:tcW w:w="7110" w:type="dxa"/>
          </w:tcPr>
          <w:p w14:paraId="2F68330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财政部和福建省财政厅指定的政府采购信息发布媒体（以下简称：“指定媒体”）：</w:t>
            </w:r>
          </w:p>
          <w:p w14:paraId="4B7A750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（1）中国政府采购网，网址www.ccgp.gov.cn。</w:t>
            </w:r>
          </w:p>
          <w:p w14:paraId="33E84D1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（2）中国政府采购网福建分网（福建省政府采购网），网址zfcg.czt.fujian.gov.cn。</w:t>
            </w:r>
          </w:p>
          <w:p w14:paraId="71E1F9A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※若出现上述指定媒体信息不一致情形，应以中国政府采购网福建分网（福建省政府采购网）发布的为准。</w:t>
            </w:r>
          </w:p>
        </w:tc>
      </w:tr>
      <w:tr w14:paraId="440DD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329FD97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12</w:t>
            </w:r>
          </w:p>
        </w:tc>
        <w:tc>
          <w:tcPr>
            <w:tcW w:w="1620" w:type="dxa"/>
          </w:tcPr>
          <w:p w14:paraId="396798E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19</w:t>
            </w:r>
          </w:p>
        </w:tc>
        <w:tc>
          <w:tcPr>
            <w:tcW w:w="7110" w:type="dxa"/>
          </w:tcPr>
          <w:p w14:paraId="5662BA5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其他事项：</w:t>
            </w:r>
          </w:p>
          <w:p w14:paraId="2493EB0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(1)本项目代理服务费：</w:t>
            </w:r>
          </w:p>
          <w:p w14:paraId="59AB7D2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本项目收取代理服务费</w:t>
            </w:r>
          </w:p>
          <w:p w14:paraId="22EDEBD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代理服务费用收取对象：中标/成交供应商</w:t>
            </w:r>
          </w:p>
          <w:p w14:paraId="1C7D24F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代理服务费收费标准：（1）收费标准以采购包的中标总金额为准，按差额定率累进法计算后下浮20%计取，具体按以下标准计取：100万元（含）以下1.5%；100万元-500万元：1.1%；500万元-1000万元：0.8%。（2）收取方式： ①中标人应在领取中标通知书的同时一次性向代理机构缴清代理服务费。采购代理服务费以银行转账、电汇、汇票或现金等付款方式。 ②代理服务费缴纳银行账号：开户名：福建省卓诚招投标代理有限责任公司；开户行：中国建设银行股份有限公司福州福马支行；账号：3505 0161 3900 0000 0320。</w:t>
            </w:r>
          </w:p>
          <w:p w14:paraId="080008B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(2)其他：</w:t>
            </w:r>
          </w:p>
          <w:p w14:paraId="045B77C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质疑受理的其他要求：①质疑人为法人或其他组织的，质疑函需加盖质疑人单位公章；若本项目接受自然人投标且质疑人为自然人的，质疑函需质疑人本人签名。否则质疑将不予受理。②在法定质疑期内质疑人须一次性提出针对同一采购程序环节的质疑，二（多）次质疑不予受理。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 2.无效标条款：以下为可能导致投标无效的条款，具体内容详见招标文件各章节，请各投标人认真查看对照。①投标有效期不符合招标文件第二章投标人须知前附表中表1第4评审项规定的；②出现招标文件第二章投标人须知前附表中表2“关于电子招标投标活动的专门规定”中投标无效规定的；③出现招标文件第三章投标人须知第9项、第10.6项、第10.8项、第10.9项、第10.12项条款中投标无效规定的；④出现招标文件第四章资格审查与评标第1.4项、第6.2项、第6.3项、第6.4项、第6.7项、第6.9项、第7项、第8.3项条款中投标无效规定的。 3.投标人提供的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的中标资格并追究中标人的法律责任。</w:t>
            </w:r>
          </w:p>
        </w:tc>
      </w:tr>
      <w:tr w14:paraId="61609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4" w:type="dxa"/>
            <w:gridSpan w:val="2"/>
          </w:tcPr>
          <w:p w14:paraId="6159D21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备注</w:t>
            </w:r>
          </w:p>
        </w:tc>
        <w:tc>
          <w:tcPr>
            <w:tcW w:w="7110" w:type="dxa"/>
          </w:tcPr>
          <w:p w14:paraId="4DDE39E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后有投标人须知前附表2，请勿遗漏。</w:t>
            </w:r>
          </w:p>
        </w:tc>
      </w:tr>
    </w:tbl>
    <w:p w14:paraId="50FE2F3B">
      <w:pPr>
        <w:pStyle w:val="6"/>
        <w:widowControl w:val="0"/>
        <w:spacing w:line="44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二、投标人须知前附表2</w:t>
      </w:r>
    </w:p>
    <w:tbl>
      <w:tblPr>
        <w:tblStyle w:val="4"/>
        <w:tblW w:w="948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8730"/>
      </w:tblGrid>
      <w:tr w14:paraId="7BB84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489" w:type="dxa"/>
            <w:gridSpan w:val="2"/>
          </w:tcPr>
          <w:p w14:paraId="4266C59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关于电子招标投标活动的专门规定</w:t>
            </w:r>
          </w:p>
        </w:tc>
      </w:tr>
      <w:tr w14:paraId="6244B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6699C7D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8730" w:type="dxa"/>
          </w:tcPr>
          <w:p w14:paraId="349564B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编列内容</w:t>
            </w:r>
          </w:p>
        </w:tc>
      </w:tr>
      <w:tr w14:paraId="044BB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01AE300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w:t>
            </w:r>
          </w:p>
        </w:tc>
        <w:tc>
          <w:tcPr>
            <w:tcW w:w="8730" w:type="dxa"/>
          </w:tcPr>
          <w:p w14:paraId="1274E61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（1）电子招标投标活动的专门规定适用本项目电子招标投标活动。</w:t>
            </w:r>
          </w:p>
          <w:p w14:paraId="29AAE12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（2）将招标文件</w:t>
            </w:r>
          </w:p>
          <w:p w14:paraId="1B8BC6B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《第四章 资格审查与评标》一、资格审查中所有采购包的“①投标人提供的财务报告复印件（成立年限按照投标截止时间推算）应符合下列规定：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 的内容修正为下列内容：</w:t>
            </w:r>
          </w:p>
          <w:p w14:paraId="5C5353D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“①投标人提供的财务报告复印件（成立年限按照投标截止时间推算）应符合下列规定： a.成立年限满1年及以上的投标人，提供经审计的2023年度或2024年度的年度财务报告。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 后适用本项目的电子招标投标活动。</w:t>
            </w:r>
          </w:p>
          <w:p w14:paraId="03C5290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（3）将下列内容增列为招标文件的组成部分（以下简称：“增列内容”）适用本项目的电子招标投标活动，若增列内容与招标文件其他章节内容有冲突，应以增列内容为准：</w:t>
            </w:r>
          </w:p>
          <w:p w14:paraId="3DC34F3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①电子招标投标活动的具体操作流程以福建省政府采购网上公开信息系统设定的为准。</w:t>
            </w:r>
          </w:p>
          <w:p w14:paraId="08C3369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②关于电子投标文件：</w:t>
            </w:r>
          </w:p>
          <w:p w14:paraId="441131F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a.投标人应按照福建省政府采购网上公开信息系统设定的评审节点编制电子投标文件，否则资格审查小组、评标委员会将按照不利于投标人的内容进行认定。</w:t>
            </w:r>
          </w:p>
          <w:p w14:paraId="62B7A48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3A2FC54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③关于证明材料或资料：</w:t>
            </w:r>
          </w:p>
          <w:p w14:paraId="55B026C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1CBC4E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614CD4D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④关于“全称”、“投标人代表签字”及“加盖单位公章”：</w:t>
            </w:r>
          </w:p>
          <w:p w14:paraId="5B8EF60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a.在电子投标文件中，涉及“全称”和“投标人代表签字”的内容可使用打字录入方式完成。</w:t>
            </w:r>
          </w:p>
          <w:p w14:paraId="168253C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b.在电子投标文件中，涉及“加盖单位公章”的内容应使用投标人的CA证书完成，否则投标无效。</w:t>
            </w:r>
          </w:p>
          <w:p w14:paraId="20D4A0D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c.在电子投标文件中，若投标人按照本增列内容第④点第b项规定加盖其单位公章，则出现无全称、或投标人代表未签字等情形，不视为投标无效。</w:t>
            </w:r>
          </w:p>
          <w:p w14:paraId="182BC7C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⑤关于投标人的CA证书：</w:t>
            </w:r>
          </w:p>
          <w:p w14:paraId="629CDFE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a.投标人的CA证书应在系统规定时间内使用CA证书进行电子投标文件的解密操作，逾期未解密的视为放弃投标。</w:t>
            </w:r>
          </w:p>
          <w:p w14:paraId="3747B33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b.投标人的CA证书可采用信封（包括但不限于：信封、档案袋、文件袋等）作为外包装进行单独包装。外包装密封、不密封皆可。</w:t>
            </w:r>
          </w:p>
          <w:p w14:paraId="54B2DAD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c.投标人的CA证书或外包装应标记“项目名称、项目编号、投标人的全称”等内容，以方便识别、使用。</w:t>
            </w:r>
          </w:p>
          <w:p w14:paraId="6C83054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d.投标人的CA证书应能正常、有效使用，否则产生不利后果由投标人承担责任。</w:t>
            </w:r>
          </w:p>
          <w:p w14:paraId="796D9EE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⑥关于投标截止时间过后</w:t>
            </w:r>
          </w:p>
          <w:p w14:paraId="7D76BDF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a.未按招标文件规定提交投标保证金的，其投标将按无效投标处理。</w:t>
            </w:r>
          </w:p>
          <w:p w14:paraId="4F61AA4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b.有下列情形之一的，其投标无效,其保证金不予退还或通过投标保函进行索赔：</w:t>
            </w:r>
          </w:p>
          <w:p w14:paraId="70CE5D0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b1不同投标人的电子投标文件具有相同内部识别码；</w:t>
            </w:r>
          </w:p>
          <w:p w14:paraId="37D2C8D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b2不同投标人的投标保证金从同一单位或个人的账户转出；</w:t>
            </w:r>
          </w:p>
          <w:p w14:paraId="2C6F425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b3投标人的投标保证金同一采购包下有其他投标人提交的投标保证金；</w:t>
            </w:r>
          </w:p>
          <w:p w14:paraId="435198F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b4不同投标人存在串通投标的其他情形。</w:t>
            </w:r>
          </w:p>
          <w:p w14:paraId="2C670C6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0852E9B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⑧其他：</w:t>
            </w:r>
          </w:p>
          <w:p w14:paraId="6FDCCA5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 b.投标人不到开标现场的，请在开标时自行登录采购系统，线上参与开标流程，并按规定在相应时段对投标文件进行远程解密、远程签章。 c.投标人应确保自身设施、设备、网络环境状况良好，在操作过程中因投标人自身原因造成无法正常观看开标流程、远程解密或签章的，后果由投标人自行承担。 d.在规定的时间内正确提交电子投标文件的投标人在开标时将由系统判定签到情况，投标人应在远程解密开启后在规定时间内使用CA数字证书进行投标文件的解密操作，逾期未解密的视为自行放弃投标。 e.开标结束后，投标人应当对开标结果进行签章，并在远程签章开放后的规定时间内完成，逾期未签章的视为认同开标结果。 f.远程解密及远程签章的开放起始时间均在开标过程中临时开启，各环节的解密、签章时限规定为30分钟，请投标人务必密切关注实时开标流程，并根据流程在系统内按时操作，否则产生的后果由投标人自行承担。</w:t>
            </w:r>
          </w:p>
        </w:tc>
      </w:tr>
    </w:tbl>
    <w:p w14:paraId="672CDA8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3EC7CABA">
      <w:pPr>
        <w:pStyle w:val="6"/>
        <w:widowControl w:val="0"/>
        <w:spacing w:line="440" w:lineRule="exact"/>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第三章 投标人须知</w:t>
      </w:r>
    </w:p>
    <w:p w14:paraId="11B91412">
      <w:pPr>
        <w:pStyle w:val="6"/>
        <w:widowControl w:val="0"/>
        <w:spacing w:line="44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一、总则</w:t>
      </w:r>
    </w:p>
    <w:p w14:paraId="0443A97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1、适用范围</w:t>
      </w:r>
    </w:p>
    <w:p w14:paraId="32CA0E0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1.1适用于招标文件载明项目的政府采购活动（以下简称：“本次采购活动”）。</w:t>
      </w:r>
    </w:p>
    <w:p w14:paraId="0C8918C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2、定义</w:t>
      </w:r>
    </w:p>
    <w:p w14:paraId="02887C4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2.1“采购标的”指招标文件载明的需要采购的货物或服务。</w:t>
      </w:r>
    </w:p>
    <w:p w14:paraId="4913D46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2.2“潜在投标人”指按照招标文件第一章第7条规定获取招标文件且有意向参加本项目投标的供应商。</w:t>
      </w:r>
    </w:p>
    <w:p w14:paraId="18C7765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2.3“投标人”指按照招标文件第一章第7条规定获取招标文件并参加本项目投标的供应商。</w:t>
      </w:r>
    </w:p>
    <w:p w14:paraId="3714B88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2.4“单位负责人”指单位法定代表人或法律、法规规定代表单位行使职权的主要负责人。</w:t>
      </w:r>
    </w:p>
    <w:p w14:paraId="30F9199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2.5“投标人代表”指投标人的单位负责人或“单位负责人授权书”中载明的接受授权方。</w:t>
      </w:r>
    </w:p>
    <w:p w14:paraId="5F56C4CA">
      <w:pPr>
        <w:pStyle w:val="6"/>
        <w:widowControl w:val="0"/>
        <w:spacing w:line="44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二、投标人</w:t>
      </w:r>
    </w:p>
    <w:p w14:paraId="1EC84F8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3、合格投标人</w:t>
      </w:r>
    </w:p>
    <w:p w14:paraId="05A0A9B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3.1一般规定</w:t>
      </w:r>
    </w:p>
    <w:p w14:paraId="7F9BB4F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37B09C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232F63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（2）投标人的资格要求：详见招标文件第一章。</w:t>
      </w:r>
    </w:p>
    <w:p w14:paraId="281CEE3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3.2若本项目接受联合体投标且投标人为联合体，则联合体各方应遵守本章第3.1条规定，同时还应遵守下列规定：</w:t>
      </w:r>
    </w:p>
    <w:p w14:paraId="78EC1B4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（1）联合体各方应提交联合体协议，联合体协议应符合招标文件规定。</w:t>
      </w:r>
    </w:p>
    <w:p w14:paraId="14DF8EC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（2）联合体各方不得再单独参加或与其他供应商另外组成联合体参加同一合同项下的投标。</w:t>
      </w:r>
    </w:p>
    <w:p w14:paraId="5F75E27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（3）联合体各方应共同与采购人签订政府采购合同，就政府采购合同约定的事项对采购人承担连带责任。</w:t>
      </w:r>
    </w:p>
    <w:p w14:paraId="487E4F4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0B3C19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（5）联合体一方放弃中标的，视为联合体整体放弃中标，联合体各方承担连带责任。</w:t>
      </w:r>
    </w:p>
    <w:p w14:paraId="7B16882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（6）如本项目不接受联合体投标而投标人为联合体的，或者本项目接受联合体投标但投标人组成的联合体不符合本章第3.2条规定的，投标无效。</w:t>
      </w:r>
    </w:p>
    <w:p w14:paraId="2A73541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4、投标费用</w:t>
      </w:r>
    </w:p>
    <w:p w14:paraId="256E725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4.1除招标文件另有规定外，投标人应自行承担其参加本项目投标所涉及的一切费用。</w:t>
      </w:r>
    </w:p>
    <w:p w14:paraId="192547FA">
      <w:pPr>
        <w:pStyle w:val="6"/>
        <w:widowControl w:val="0"/>
        <w:spacing w:line="44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三、招标</w:t>
      </w:r>
    </w:p>
    <w:p w14:paraId="4647098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5、招标文件</w:t>
      </w:r>
    </w:p>
    <w:p w14:paraId="2E45535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5.1招标文件由下述部分组成：</w:t>
      </w:r>
    </w:p>
    <w:p w14:paraId="349BF00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（1）投标邀请</w:t>
      </w:r>
    </w:p>
    <w:p w14:paraId="5D53FCD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（2）投标人须知前附表（表1、2）</w:t>
      </w:r>
    </w:p>
    <w:p w14:paraId="7A174B5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（3）投标人须知</w:t>
      </w:r>
    </w:p>
    <w:p w14:paraId="6AB36D1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（4）资格审查与评标</w:t>
      </w:r>
    </w:p>
    <w:p w14:paraId="006D666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（5）招标内容及要求</w:t>
      </w:r>
    </w:p>
    <w:p w14:paraId="7FFD21E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（6）政府采购合同（参考文本）</w:t>
      </w:r>
    </w:p>
    <w:p w14:paraId="2D0986A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（7）电子投标文件格式</w:t>
      </w:r>
    </w:p>
    <w:p w14:paraId="617EEEC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（8）按照招标文件规定作为招标文件组成部分的其他内容（若有）</w:t>
      </w:r>
    </w:p>
    <w:p w14:paraId="5D9A769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5.2招标文件的澄清或修改</w:t>
      </w:r>
    </w:p>
    <w:p w14:paraId="09C58C0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 福建省卓诚招投标代理有限责任公司 可对已发出的招标文件进行必要的澄清或修改，但不得对招标文件载明的采购标的和投标人的资格要求进行改变。</w:t>
      </w:r>
    </w:p>
    <w:p w14:paraId="7A9AA3D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（2）除本章第5.2条第（3）款规定情形外，澄清或修改的内容可能影响电子投标文件编制的， 福建省卓诚招投标代理有限责任公司 将在投标截止时间至少15个日历日前，在招标文件载明的指定媒体以更正公告的形式发布澄清或修改的内容。不足15个日历日的， 福建省卓诚招投标代理有限责任公司 将顺延投标截止时间及开标时间， 福建省卓诚招投标代理有限责任公司 和投标人受原投标截止时间及开标时间制约的所有权利和义务均延长至新的投标截止时间及开标时间。</w:t>
      </w:r>
    </w:p>
    <w:p w14:paraId="198C562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（3）澄清或修改的内容可能改变招标文件载明的采购标的和投标人的资格要求的，本次采购活动结束， 福建省卓诚招投标代理有限责任公司 将依法组织后续采购活动（包括但不限于：重新招标、采用其他方式采购等）。</w:t>
      </w:r>
    </w:p>
    <w:p w14:paraId="37D126E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6、现场考察或开标前答疑会</w:t>
      </w:r>
    </w:p>
    <w:p w14:paraId="6DCE298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6.1是否组织现场考察或召开开标前答疑会：详见招标文件第二章。</w:t>
      </w:r>
    </w:p>
    <w:p w14:paraId="191B45E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7、更正公告</w:t>
      </w:r>
    </w:p>
    <w:p w14:paraId="46559B7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7.1若 福建省卓诚招投标代理有限责任公司 发布更正公告，则更正公告及其所发布的内容或信息（包括但不限于：招标文件的澄清或修改、现场考察或答疑会的有关事宜等）作为招标文件组成部分，对投标人具有约束力。</w:t>
      </w:r>
    </w:p>
    <w:p w14:paraId="5D3AEBD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7.2更正公告作为 福建省卓诚招投标代理有限责任公司 通知所有潜在投标人的书面形式。</w:t>
      </w:r>
    </w:p>
    <w:p w14:paraId="38758FD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8、终止公告</w:t>
      </w:r>
    </w:p>
    <w:p w14:paraId="111CCA1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8.1若出现因重大变故导致采购任务取消情形， 福建省卓诚招投标代理有限责任公司 可终止招标并发布终止公告。</w:t>
      </w:r>
    </w:p>
    <w:p w14:paraId="1881555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8.2终止公告作为 福建省卓诚招投标代理有限责任公司 通知所有潜在投标人的书面形式。</w:t>
      </w:r>
    </w:p>
    <w:p w14:paraId="34B35F38">
      <w:pPr>
        <w:pStyle w:val="6"/>
        <w:widowControl w:val="0"/>
        <w:spacing w:line="44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四、投标</w:t>
      </w:r>
    </w:p>
    <w:p w14:paraId="6058A9C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9、投标</w:t>
      </w:r>
    </w:p>
    <w:p w14:paraId="4477221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9.1投标人可对招标文件载明的全部或部分采购包进行投标。</w:t>
      </w:r>
    </w:p>
    <w:p w14:paraId="2963DFE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9.2投标人应对同一个采购包内的所有内容进行完整投标，否则投标无效。</w:t>
      </w:r>
    </w:p>
    <w:p w14:paraId="7790FA4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9.3投标人代表只能接受一个投标人的授权参加投标，否则投标无效。</w:t>
      </w:r>
    </w:p>
    <w:p w14:paraId="0FDD73F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9.4单位负责人为同一人或存在直接控股、管理关系的不同供应商，不得同时参加同一合同项下的投标，否则投标无效。</w:t>
      </w:r>
    </w:p>
    <w:p w14:paraId="3DB5C6C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9.5为本项目提供整体设计、规范编制或项目管理、监理、检测等服务的供应商，不得参加本项目除整体设计、规范编制和项目管理、监理、检测等服务外的采购活动，否则投标无效。</w:t>
      </w:r>
    </w:p>
    <w:p w14:paraId="0197C58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9.6列入失信被执行人、重大税收违法案件当事人名单、政府采购严重违法失信行为记录名单及其他不符合政府采购法第二十二条规定条件的供应商，不得参加投标，否则投标无效。</w:t>
      </w:r>
    </w:p>
    <w:p w14:paraId="3681312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9.7有下列情形之一的，视为投标人串通投标，其投标无效：</w:t>
      </w:r>
    </w:p>
    <w:p w14:paraId="15472A4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（1）不同投标人的电子投标文件由同一单位或个人编制；</w:t>
      </w:r>
    </w:p>
    <w:p w14:paraId="662D3F2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（2）不同投标人委托同一单位或个人办理投标事宜；</w:t>
      </w:r>
    </w:p>
    <w:p w14:paraId="70DBB95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（3）不同投标人的电子投标文件载明的项目管理成员或联系人员为同一人；</w:t>
      </w:r>
    </w:p>
    <w:p w14:paraId="38613A9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（4）不同投标人的电子投标文件异常一致或投标报价呈规律性差异；</w:t>
      </w:r>
    </w:p>
    <w:p w14:paraId="05113E2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（5）不同投标人的电子投标文件相互混装；</w:t>
      </w:r>
    </w:p>
    <w:p w14:paraId="018AE1E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（6）不同投标人的投标保证金从同一单位或个人的账户转出；</w:t>
      </w:r>
    </w:p>
    <w:p w14:paraId="4807F13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（7）有关法律、法规和规章及招标文件规定的其他串通投标情形。</w:t>
      </w:r>
    </w:p>
    <w:p w14:paraId="73BDB69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10、电子投标文件</w:t>
      </w:r>
    </w:p>
    <w:p w14:paraId="50122AC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10.1电子投标文件的编制</w:t>
      </w:r>
    </w:p>
    <w:p w14:paraId="63FFD40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（1）投标人应先仔细阅读招标文件的全部内容后，再进行电子投标文件的编制。</w:t>
      </w:r>
    </w:p>
    <w:p w14:paraId="68770D0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（2）电子投标文件应按照本章第10.2条规定编制其组成部分。</w:t>
      </w:r>
    </w:p>
    <w:p w14:paraId="3A3BAD9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1E806BB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10.2电子投标文件由下述部分组成：</w:t>
      </w:r>
    </w:p>
    <w:p w14:paraId="3FB0A20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（1）资格及资信证明部分</w:t>
      </w:r>
    </w:p>
    <w:p w14:paraId="76456F0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①投标函</w:t>
      </w:r>
    </w:p>
    <w:p w14:paraId="60C1B3D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②投标人的资格及资信证明文件</w:t>
      </w:r>
    </w:p>
    <w:p w14:paraId="021C230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③投标保证金</w:t>
      </w:r>
    </w:p>
    <w:p w14:paraId="0C78B60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（2）报价部分</w:t>
      </w:r>
    </w:p>
    <w:p w14:paraId="0DEC3FB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①开标（报价）一览表</w:t>
      </w:r>
    </w:p>
    <w:p w14:paraId="3B55A5D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②投标（响应）报价明细表</w:t>
      </w:r>
    </w:p>
    <w:p w14:paraId="5FC80D8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③招标文件规定的价格扣除证明材料（若有）</w:t>
      </w:r>
    </w:p>
    <w:p w14:paraId="18BC8D5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④招标文件规定的加分证明材料（若有）</w:t>
      </w:r>
    </w:p>
    <w:p w14:paraId="14867E5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（3）技术商务部分</w:t>
      </w:r>
    </w:p>
    <w:p w14:paraId="06A9E3F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①标的说明一览表</w:t>
      </w:r>
    </w:p>
    <w:p w14:paraId="3E9B471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②技术和服务要求响应表</w:t>
      </w:r>
    </w:p>
    <w:p w14:paraId="6602CDF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③商务条件响应表</w:t>
      </w:r>
    </w:p>
    <w:p w14:paraId="14A5493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④投标人提交的其他资料（若有）</w:t>
      </w:r>
    </w:p>
    <w:p w14:paraId="23F58DF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⑤招标文件规定作为电子投标文件组成部分的其他内容（若有）</w:t>
      </w:r>
    </w:p>
    <w:p w14:paraId="1E53A97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10.3电子投标文件的语言</w:t>
      </w:r>
    </w:p>
    <w:p w14:paraId="0A996D0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（1）除招标文件另有规定外，电子投标文件应使用中文文本，若有不同文本，以中文文本为准。</w:t>
      </w:r>
    </w:p>
    <w:p w14:paraId="3AF7CEB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FC1953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10.4投标文件的份数：详见招标文件第二章。</w:t>
      </w:r>
    </w:p>
    <w:p w14:paraId="508690A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10.5电子投标文件的格式</w:t>
      </w:r>
    </w:p>
    <w:p w14:paraId="55678A6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（1）除招标文件另有规定外，电子投标文件应使用招标文件第七章规定的格式。</w:t>
      </w:r>
    </w:p>
    <w:p w14:paraId="0034FB9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（2）除招标文件另有规定外，电子投标文件应使用不能擦去的墨料或墨水打印、书写或复印。</w:t>
      </w:r>
    </w:p>
    <w:p w14:paraId="0BA5955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（3）除招标文件另有规定外，电子投标文件应使用人民币作为计量货币。</w:t>
      </w:r>
    </w:p>
    <w:p w14:paraId="6A5F2C9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（4）除招标文件另有规定外，签署、盖章应遵守下列规定：</w:t>
      </w:r>
    </w:p>
    <w:p w14:paraId="603F242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①电子投标文件应加盖投标人的单位公章。若投标人代表为单位授权的委托代理人，应提供“单位授权书”。</w:t>
      </w:r>
    </w:p>
    <w:p w14:paraId="715A74E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②电子投标文件应没有涂改或行间插字，除非这些改动是根据 福建省卓诚招投标代理有限责任公司 的指示进行的，或是为改正投标人造成的应修改的错误而进行的。若有前述改动，应按照下列规定之一对改动处进行处理：</w:t>
      </w:r>
    </w:p>
    <w:p w14:paraId="3644D85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a.投标人代表签字确认；</w:t>
      </w:r>
    </w:p>
    <w:p w14:paraId="0A2BF0C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b.加盖投标人的单位公章或校正章。</w:t>
      </w:r>
    </w:p>
    <w:p w14:paraId="52BFAE3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10.6投标报价</w:t>
      </w:r>
    </w:p>
    <w:p w14:paraId="1E8C7F1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（1）投标报价超出最高限价将导致投标无效。</w:t>
      </w:r>
    </w:p>
    <w:p w14:paraId="0EF3F41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（2）最高限价由采购人根据价格测算情况，在预算金额的额度内合理设定。最高限价不得超出预算金额。</w:t>
      </w:r>
    </w:p>
    <w:p w14:paraId="3FE7D75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（3）除招标文件另有规定外，电子投标文件不能出现任何选择性的投标报价，即每一个采购包和品目号的采购标的都只能有一个投标报价。任何选择性的投标报价将导致投标无效。</w:t>
      </w:r>
    </w:p>
    <w:p w14:paraId="3C3C2AC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10.7分包</w:t>
      </w:r>
    </w:p>
    <w:p w14:paraId="6B41BA6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（1）是否允许中标人将本项目的非主体、非关键性工作进行分包：详见招标文件第二章。</w:t>
      </w:r>
    </w:p>
    <w:p w14:paraId="5399F94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4FC370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（3）招标文件允许中标人将非主体、非关键性工作进行分包的项目，有下列情形之一的，中标人不得分包：</w:t>
      </w:r>
    </w:p>
    <w:p w14:paraId="6AD7465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①电子投标文件中未载明分包承担主体；</w:t>
      </w:r>
    </w:p>
    <w:p w14:paraId="5FB2E9D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②电子投标文件载明的分包承担主体不具备相应资质条件；</w:t>
      </w:r>
    </w:p>
    <w:p w14:paraId="6DC20D1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③电子投标文件载明的分包承担主体拟再次分包；</w:t>
      </w:r>
    </w:p>
    <w:p w14:paraId="487DDED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④享受中小企业扶持政策获得政府采购合同的，小微企业不得将合同分包给大中型企业，中型企业不得将合同分包给大型企业。</w:t>
      </w:r>
    </w:p>
    <w:p w14:paraId="1FDB892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10.8投标有效期</w:t>
      </w:r>
    </w:p>
    <w:p w14:paraId="4429278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（1）招标文件载明的投标有效期：详见招标文件第二章。</w:t>
      </w:r>
    </w:p>
    <w:p w14:paraId="79DD829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（2）电子投标文件承诺的投标有效期不得少于招标文件载明的投标有效期，否则投标无效。</w:t>
      </w:r>
    </w:p>
    <w:p w14:paraId="41E8997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（3）根据本次采购活动的需要， 福建省卓诚招投标代理有限责任公司 可于投标有效期届满之前书面要求投标人延长投标有效期，投标人应在 福建省卓诚招投标代理有限责任公司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1353B78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10.9投标保证金</w:t>
      </w:r>
    </w:p>
    <w:p w14:paraId="0DB3AAD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（1）投标保证金作为投标人按照招标文件规定履行相应投标责任、义务的约束及担保。</w:t>
      </w:r>
    </w:p>
    <w:p w14:paraId="40AD4E1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（2）投标人以电子保函形式提交投标保证金的，保函的有效期应等于或长于电子投标文件承诺的投标有效期，否则投标无效。</w:t>
      </w:r>
    </w:p>
    <w:p w14:paraId="539AE39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（3）提交</w:t>
      </w:r>
    </w:p>
    <w:p w14:paraId="7818DF2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6D35E52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7A62C6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③其他形式：</w:t>
      </w:r>
    </w:p>
    <w:p w14:paraId="4D01DCF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无</w:t>
      </w:r>
    </w:p>
    <w:p w14:paraId="5B867AA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④若本项目接受联合体投标且投标人为联合体，则联合体中的牵头方应按照本章第10.9条第（3）款第①、②、③点规定提交投标保证金。</w:t>
      </w:r>
    </w:p>
    <w:p w14:paraId="511CDFE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※除招标文件另有规定外，未按照上述规定提交投标保证金将导致资格审查不合格。</w:t>
      </w:r>
    </w:p>
    <w:p w14:paraId="5BC60BA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（4）退还</w:t>
      </w:r>
    </w:p>
    <w:p w14:paraId="57B955F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①在投标截止时间前撤回已提交的电子投标文件的投标人，其投标保证金将在 福建省卓诚招投标代理有限责任公司 收到投标人书面撤回通知之日起5个工作日内退回原账户。</w:t>
      </w:r>
    </w:p>
    <w:p w14:paraId="7C22BD5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②未中标人的投标保证金将在中标通知书发出之日起5个工作日内退回原账户。</w:t>
      </w:r>
    </w:p>
    <w:p w14:paraId="5BC694A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③中标人的投标保证金将在政府采购合同签订之日起5个工作日内退回原账户；合同签订之日以福建省政府采购网上公开信息系统记载的为准。</w:t>
      </w:r>
    </w:p>
    <w:p w14:paraId="6C42F4E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④终止招标的， 福建省卓诚招投标代理有限责任公司 将在终止公告发布之日起5个工作日内退回已收取的投标保证金及其在银行产生的孳息。</w:t>
      </w:r>
    </w:p>
    <w:p w14:paraId="5FBB5C3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⑤除招标文件另有规定外，质疑或投诉涉及的投标人，若投标保证金尚未退还，则待质疑或投诉处理完毕后不计利息原额退还。</w:t>
      </w:r>
    </w:p>
    <w:p w14:paraId="31CDEA0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※本章第10.9条第（4）款第①、②、③点规定的投标保证金退还时限不包括因投标人自身原因导致无法及时退还而增加的时间。</w:t>
      </w:r>
    </w:p>
    <w:p w14:paraId="4397B08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2D5D499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（6）有下列情形之一的，投标保证金将不予退还或通过投标保函进行索赔：</w:t>
      </w:r>
    </w:p>
    <w:p w14:paraId="6EDE334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①投标人串通投标；</w:t>
      </w:r>
    </w:p>
    <w:p w14:paraId="5D61EE7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②投标人提供虚假材料；</w:t>
      </w:r>
    </w:p>
    <w:p w14:paraId="1105B2E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③投标人采取不正当手段诋毁、排挤其他投标人；</w:t>
      </w:r>
    </w:p>
    <w:p w14:paraId="22AC3A4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④投标截止时间后，投标人在投标有效期内撤销电子投标文件；</w:t>
      </w:r>
    </w:p>
    <w:p w14:paraId="444590A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⑤招标文件规定的其他不予退还情形；</w:t>
      </w:r>
    </w:p>
    <w:p w14:paraId="3BCA8FF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⑥中标人有下列情形之一的：</w:t>
      </w:r>
    </w:p>
    <w:p w14:paraId="6500B20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a.除不可抗力外，因中标人自身原因未在中标通知书要求的期限内与采购人签订政府采购合同；</w:t>
      </w:r>
    </w:p>
    <w:p w14:paraId="66BB314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b.未按照招标文件、投标文件的约定签订政府采购合同或提交履约保证金。</w:t>
      </w:r>
    </w:p>
    <w:p w14:paraId="365D5B9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※若上述投标保证金不予退还情形给采购人（采购代理机构）造成损失，则投标人还要承担相应的赔偿责任。</w:t>
      </w:r>
    </w:p>
    <w:p w14:paraId="3690571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10.10电子投标文件的提交</w:t>
      </w:r>
    </w:p>
    <w:p w14:paraId="5A6940D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（1）一个投标人只能提交一个电子投标文件，并按照招标文件第一章规定在系统上完成上传、解密操作。</w:t>
      </w:r>
    </w:p>
    <w:p w14:paraId="12E9D9F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10.11电子投标文件的补充、修改或撤回</w:t>
      </w:r>
    </w:p>
    <w:p w14:paraId="305AB7D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（1）投标截止时间前，投标人可对所提交的电子投标文件进行补充、修改或撤回，并书面通知 福建省卓诚招投标代理有限责任公司 。</w:t>
      </w:r>
    </w:p>
    <w:p w14:paraId="234C4D7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（2）补充、修改的内容应按照本章第10.5条第（4）款规定进行签署、盖章，并按照本章第10.10条规定提交，否则将被拒收。</w:t>
      </w:r>
    </w:p>
    <w:p w14:paraId="4143855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※按照上述规定提交的补充、修改内容作为电子投标文件组成部分。</w:t>
      </w:r>
    </w:p>
    <w:p w14:paraId="565F81F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10.12除招标文件另有规定外，有下列情形之一的，投标无效：</w:t>
      </w:r>
    </w:p>
    <w:p w14:paraId="290AE53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（1）电子投标文件未按照招标文件要求签署、盖章；</w:t>
      </w:r>
    </w:p>
    <w:p w14:paraId="2209013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（2）不符合招标文件中规定的资格要求；</w:t>
      </w:r>
    </w:p>
    <w:p w14:paraId="4E8093B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（3）投标报价超过招标文件中规定的预算金额或最高限价；</w:t>
      </w:r>
    </w:p>
    <w:p w14:paraId="35AEB8A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（4）电子投标文件含有采购人不能接受的附加条件；</w:t>
      </w:r>
    </w:p>
    <w:p w14:paraId="0AEFBAB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（5）有关法律、法规和规章及招标文件规定的其他无效情形。</w:t>
      </w:r>
    </w:p>
    <w:p w14:paraId="29DAA73E">
      <w:pPr>
        <w:pStyle w:val="6"/>
        <w:widowControl w:val="0"/>
        <w:spacing w:line="44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五、开标</w:t>
      </w:r>
    </w:p>
    <w:p w14:paraId="444EC82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11、开标</w:t>
      </w:r>
    </w:p>
    <w:p w14:paraId="1D6200E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11.1 福建省卓诚招投标代理有限责任公司 将在招标文件载明的开标时间及地点主持召开开标会，并邀请投标人参加。</w:t>
      </w:r>
    </w:p>
    <w:p w14:paraId="53C8506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11.2开标会的主持人、唱标人、记录人及其他工作人员（若有）均由 福建省卓诚招投标代理有限责任公司 派出，现场监督人员（若有）可由有关方面派出。</w:t>
      </w:r>
    </w:p>
    <w:p w14:paraId="46C0DCF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FE9413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11.4开标会应遵守下列规定：</w:t>
      </w:r>
    </w:p>
    <w:p w14:paraId="6277231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F89C9A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3409CA2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（3）唱标结束后，参加现场开标会的投标人代表应对开标记录进行签字确认，通过远程参与开标流程的投标人须在系统远程签章开启后，在系统规定时间内对开标结果进行签章确认。</w:t>
      </w:r>
    </w:p>
    <w:p w14:paraId="769D4D1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BA3BFD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（5）若投标人未到开标现场参加开标会，也未通过远程参加开标会的，视同认可开标结果。</w:t>
      </w:r>
    </w:p>
    <w:p w14:paraId="2403ED2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福建省卓诚招投标代理有限责任公司 提出任何疑义或要求（包括质疑）。</w:t>
      </w:r>
    </w:p>
    <w:p w14:paraId="45ACEA2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11.5投标截止时间后，参加投标的投标人不足三家的，不进行开标。同时，本次采购活动结束， 福建省卓诚招投标代理有限责任公司 将依法组织后续采购活动（包括但不限于：重新招标、采用其他方式采购等）。</w:t>
      </w:r>
    </w:p>
    <w:p w14:paraId="159F818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11.6投标截止时间后撤销投标的处理</w:t>
      </w:r>
    </w:p>
    <w:p w14:paraId="2338199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投标截止时间后，投标人在投标有效期内撤销投标的，其撤销投标的行为无效。</w:t>
      </w:r>
    </w:p>
    <w:p w14:paraId="3A399223">
      <w:pPr>
        <w:pStyle w:val="6"/>
        <w:widowControl w:val="0"/>
        <w:spacing w:line="44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六、中标与政府采购合同</w:t>
      </w:r>
    </w:p>
    <w:p w14:paraId="4DA826F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12、中标</w:t>
      </w:r>
    </w:p>
    <w:p w14:paraId="46EC0BA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12.1本项目推荐的中标候选人家数：详见招标文件第二章。</w:t>
      </w:r>
    </w:p>
    <w:p w14:paraId="6886EBE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12.2本项目中标人的确定：详见招标文件第二章。</w:t>
      </w:r>
    </w:p>
    <w:p w14:paraId="1B15545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12.3中标公告</w:t>
      </w:r>
    </w:p>
    <w:p w14:paraId="1C51496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（1）中标人确定之日起2个工作日内， 福建省卓诚招投标代理有限责任公司 将在招标文件载明的指定媒体以中标公告的形式发布中标结果。</w:t>
      </w:r>
    </w:p>
    <w:p w14:paraId="7579A5F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（2）中标公告的公告期限为1个工作日。</w:t>
      </w:r>
    </w:p>
    <w:p w14:paraId="56E0113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12.4中标通知书</w:t>
      </w:r>
    </w:p>
    <w:p w14:paraId="6D01AF8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（1）中标公告发布的同时， 福建省卓诚招投标代理有限责任公司 将向中标人发出中标通知书。</w:t>
      </w:r>
    </w:p>
    <w:p w14:paraId="74B745C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（2）中标通知书发出后，采购人不得违法改变中标结果，中标人无正当理由不得放弃中标。</w:t>
      </w:r>
    </w:p>
    <w:p w14:paraId="35FDA43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13、政府采购合同</w:t>
      </w:r>
    </w:p>
    <w:p w14:paraId="5E91844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0F8BAD4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13.2签订时限：详见须知前附表1的13.2。</w:t>
      </w:r>
    </w:p>
    <w:p w14:paraId="7C82187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13.3政府采购合同的履行、违约责任和解决争议的方法等适用民法典。</w:t>
      </w:r>
    </w:p>
    <w:p w14:paraId="25F23BA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13.4采购人与中标人应根据政府采购合同的约定依法履行合同义务。</w:t>
      </w:r>
    </w:p>
    <w:p w14:paraId="58E6E05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13.5政府采购合同履行过程中，采购人若需追加与合同标的相同的货物或服务，则追加采购金额不得超过原合同采购金额的10%。</w:t>
      </w:r>
    </w:p>
    <w:p w14:paraId="2C383FD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13.6中标人在政府采购合同履行过程中应遵守有关法律、法规和规章的强制性规定（即使前述强制性规定有可能在招标文件中未予列明）。</w:t>
      </w:r>
    </w:p>
    <w:p w14:paraId="04F51E34">
      <w:pPr>
        <w:pStyle w:val="6"/>
        <w:widowControl w:val="0"/>
        <w:spacing w:line="44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七、询问、质疑与投诉</w:t>
      </w:r>
    </w:p>
    <w:p w14:paraId="4A946C3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14、询问</w:t>
      </w:r>
    </w:p>
    <w:p w14:paraId="3B090E3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14.1潜在投标人或投标人对本次采购活动的有关事项若有疑问，可向 福建省卓诚招投标代理有限责任公司 提出询问， 福建省卓诚招投标代理有限责任公司 将按照政府采购法及实施条例的有关规定进行答复。</w:t>
      </w:r>
    </w:p>
    <w:p w14:paraId="65742F3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15、质疑</w:t>
      </w:r>
    </w:p>
    <w:p w14:paraId="354386B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7A94672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（1）对招标文件提出质疑的，质疑人应为潜在投标人，且两者的身份、名称等均应保持一致。对采购过程、结果提出质疑的，质疑人应为投标人，且两者的身份、名称等均应保持一致。</w:t>
      </w:r>
    </w:p>
    <w:p w14:paraId="2A47593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（2）质疑人应按照招标文件第二章规定方式提交质疑函。</w:t>
      </w:r>
    </w:p>
    <w:p w14:paraId="0E3605B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（3）质疑函应包括下列主要内容：</w:t>
      </w:r>
    </w:p>
    <w:p w14:paraId="498637E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①质疑人的基本信息，至少包括：全称、地址、邮政编码等；</w:t>
      </w:r>
    </w:p>
    <w:p w14:paraId="3D1BDE3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②所质疑项目的基本信息，至少包括：项目编号、项目名称等；</w:t>
      </w:r>
    </w:p>
    <w:p w14:paraId="712854B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③所质疑的具体事项（以下简称：“质疑事项”）；</w:t>
      </w:r>
    </w:p>
    <w:p w14:paraId="3346086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④针对质疑事项提出的明确请求，前述明确请求指质疑人提出质疑的目的以及希望 福建省卓诚招投标代理有限责任公司 对其质疑作出的处理结果，如：暂停招标投标活动、修改招标文件、停止或纠正违法违规行为、中标结果无效、废标、重新招标等；</w:t>
      </w:r>
    </w:p>
    <w:p w14:paraId="20BD4C3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⑤针对质疑事项导致质疑人自身权益受到损害的必要证明材料，至少包括：</w:t>
      </w:r>
    </w:p>
    <w:p w14:paraId="1922541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a.质疑人代表的身份证明材料：</w:t>
      </w:r>
    </w:p>
    <w:p w14:paraId="5500DC5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D118AE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a2若本项目接受自然人投标且质疑人为自然人的，提供本人的身份证复印件。</w:t>
      </w:r>
    </w:p>
    <w:p w14:paraId="4509F06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b.其他证明材料（即事实依据和必要的法律依据）包括但不限于下列材料：</w:t>
      </w:r>
    </w:p>
    <w:p w14:paraId="29591D6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b1所质疑的具体事项是与自己有利害关系的证明材料；</w:t>
      </w:r>
    </w:p>
    <w:p w14:paraId="5ACAAF4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b2质疑函所述事实存在的证明材料，如：采购文件、采购过程或中标结果违法违规或不符合采购文件要求等证明材料；</w:t>
      </w:r>
    </w:p>
    <w:p w14:paraId="2CB3C22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b3依法应终止采购程序的证明材料；</w:t>
      </w:r>
    </w:p>
    <w:p w14:paraId="072B962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b4应重新采购的证明材料；</w:t>
      </w:r>
    </w:p>
    <w:p w14:paraId="2E2C1D0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b5采购文件、采购过程或中标、成交结果损害自己合法权益的证明材料等；</w:t>
      </w:r>
    </w:p>
    <w:p w14:paraId="6D634F1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15DF121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⑥质疑人代表及其联系方法的信息，至少包括：姓名、手机、电子信箱、邮寄地址等。</w:t>
      </w:r>
    </w:p>
    <w:p w14:paraId="29C6785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⑦提出质疑的日期。</w:t>
      </w:r>
    </w:p>
    <w:p w14:paraId="3E0375F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※质疑人为法人或其他组织的，质疑函应由单位负责人或委托代理人签字或盖章，并加盖投标人的单位公章。质疑人为自然人的，质疑函应由本人签字。</w:t>
      </w:r>
    </w:p>
    <w:p w14:paraId="25D1BF8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15.2对不符合本章第15.1条规定的质疑，将按照下列规定进行处理：</w:t>
      </w:r>
    </w:p>
    <w:p w14:paraId="7AAD715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（1）不符合其中第（1）、（2）条规定的，书面告知质疑人不予受理及其理由。</w:t>
      </w:r>
    </w:p>
    <w:p w14:paraId="6AE2D60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（2）不符合其中第（3）条规定的，书面告知质疑人修改、补充后在规定时限内重新提交质疑函。</w:t>
      </w:r>
    </w:p>
    <w:p w14:paraId="1B398AE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15.3对符合本章第15.1条规定的质疑，将按照政府采购法及实施条例、政府采购质疑和投诉办法的有关规定进行答复。</w:t>
      </w:r>
    </w:p>
    <w:p w14:paraId="0992C15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15.4招标文件的质疑：详见招标文件第二章。</w:t>
      </w:r>
    </w:p>
    <w:p w14:paraId="5E0F34D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16、投诉</w:t>
      </w:r>
    </w:p>
    <w:p w14:paraId="086BE67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E75377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16.2投诉应有明确的请求和必要的证明材料，投诉的事项不得超出已质疑事项的范围。</w:t>
      </w:r>
    </w:p>
    <w:p w14:paraId="61DD16E9">
      <w:pPr>
        <w:pStyle w:val="6"/>
        <w:widowControl w:val="0"/>
        <w:spacing w:line="44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八、政府采购政策</w:t>
      </w:r>
    </w:p>
    <w:p w14:paraId="79C4C43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17、政府采购政策由财政部根据国家的经济和社会发展政策并会同国家有关部委制定，包括但不限于下列具体政策要求：</w:t>
      </w:r>
    </w:p>
    <w:p w14:paraId="0CA7FDB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17.1进口产品指通过中国海关报关验放进入中国境内且产自关境外的产品，其中：</w:t>
      </w:r>
    </w:p>
    <w:p w14:paraId="23BE4FC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5707FC8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（2）凡在海关特殊监管区域内企业生产或加工（包括从境外进口料件）销往境内其他地区的产品，不作为政府采购项下进口产品。</w:t>
      </w:r>
    </w:p>
    <w:p w14:paraId="6870BD4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（3）对从境外进入海关特殊监管区域，再经办理报关手续后从海关特殊监管区进入境内其他地区的产品，认定为进口产品。</w:t>
      </w:r>
    </w:p>
    <w:p w14:paraId="481B64D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（4）招标文件列明不允许或未列明允许进口产品参加投标的，均视为拒绝进口产品参加投标。</w:t>
      </w:r>
    </w:p>
    <w:p w14:paraId="5DF8E14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FE731B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36B19E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（1）中小企业指符合下列条件的中型、小型、微型企业：</w:t>
      </w:r>
    </w:p>
    <w:p w14:paraId="4ECDF71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E8CA8A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②符合中小企业划分标准的个体工商户，在政府采购活动中视同中小企业。</w:t>
      </w:r>
    </w:p>
    <w:p w14:paraId="052E3E0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（2）在政府采购活动中，供应商提供的货物、工程或者服务符合下列情形的，享受本办法规定的中小企业扶持政策：</w:t>
      </w:r>
    </w:p>
    <w:p w14:paraId="5A0F1B1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①在货物采购项目中，货物由中小企业制造，即货物由中小企业生产且使用该中小企业商号或者注册商标；</w:t>
      </w:r>
    </w:p>
    <w:p w14:paraId="10900FB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②在工程采购项目中，工程由中小企业承建，即工程施工单位为中小企业；</w:t>
      </w:r>
    </w:p>
    <w:p w14:paraId="01B698D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③在服务采购项目中，服务由中小企业承接，即提供服务的人员为中小企业依照《中华人民共和国劳动合同法》订立劳动合同的从业人员。</w:t>
      </w:r>
    </w:p>
    <w:p w14:paraId="5512825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在货物采购项目中，供应商提供的货物既有中小企业制造货物，也有大型企业制造货物的，不享受本办法规定的中小企业扶持政策。</w:t>
      </w:r>
    </w:p>
    <w:p w14:paraId="4220193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14:paraId="6473D48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（3）投标人应当按照招标文件明确的采购标的对应行业的划分标准出具中小企业声明函。</w:t>
      </w:r>
    </w:p>
    <w:p w14:paraId="4AAE1E4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4CD848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B631CD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①监狱企业参加采购活动时，应提供由省级以上监狱管理局、戒毒管理局（含新疆生产建设兵团）出具的属于监狱企业的证明文件。</w:t>
      </w:r>
    </w:p>
    <w:p w14:paraId="14565B7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②监狱企业视同小型、微型企业。</w:t>
      </w:r>
    </w:p>
    <w:p w14:paraId="4FFFCBA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（5）残疾人福利性单位指同时符合下列条件的单位：</w:t>
      </w:r>
    </w:p>
    <w:p w14:paraId="2333D2C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①安置的残疾人占本单位在职职工人数的比例不低于25%（含25%），并且安置的残疾人人数不少于10人（含10人）；</w:t>
      </w:r>
    </w:p>
    <w:p w14:paraId="162AF13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②依法与安置的每位残疾人签订了一年以上（含一年）的劳动合同或服务协议；</w:t>
      </w:r>
    </w:p>
    <w:p w14:paraId="0874B6A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③为安置的每位残疾人按月足额缴纳了基本养老保险、基本医疗保险、失业保险、工伤保险和生育保险等社会保险费；</w:t>
      </w:r>
    </w:p>
    <w:p w14:paraId="008FFF2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④通过银行等金融机构向安置的每位残疾人，按月支付了不低于单位所在区县适用的经省级人民政府批准的月最低工资标准的工资；</w:t>
      </w:r>
    </w:p>
    <w:p w14:paraId="2F3D71B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⑤提供本单位制造的货物、承担的工程或服务，或提供其他残疾人福利性单位制造的货物（不包括使用非残疾人福利性单位注册商标的货物）。</w:t>
      </w:r>
    </w:p>
    <w:p w14:paraId="634113F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2A7A17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3EA335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17.4信用记录指由财政部确定的有关网站提供的相关主体信用信息。信用记录的查询及使用应符合财政部文件（财库[2016]125号）规定。</w:t>
      </w:r>
    </w:p>
    <w:p w14:paraId="4AC053A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17.5为落实政府采购政策需满足的要求：详见招标文件第一章。</w:t>
      </w:r>
    </w:p>
    <w:p w14:paraId="4F569066">
      <w:pPr>
        <w:pStyle w:val="6"/>
        <w:widowControl w:val="0"/>
        <w:spacing w:line="44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九、本项目的有关信息</w:t>
      </w:r>
    </w:p>
    <w:p w14:paraId="46EE8B9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18、本项目的有关信息，包括但不限于：招标公告、更正公告（若有）、招标文件、招标文件的澄清或修改（若有）、中标公告、终止公告（若有）、废标公告（若有）等都将在招标文件载明的指定媒体发布。</w:t>
      </w:r>
    </w:p>
    <w:p w14:paraId="486F222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18.1指定媒体：详见招标文件第二章。</w:t>
      </w:r>
    </w:p>
    <w:p w14:paraId="6A7F539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18.2本项目的潜在投标人或投标人应随时关注指定媒体，否则产生不利后果由其自行承担。</w:t>
      </w:r>
    </w:p>
    <w:p w14:paraId="31B6C4FD">
      <w:pPr>
        <w:pStyle w:val="6"/>
        <w:widowControl w:val="0"/>
        <w:spacing w:line="44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十、其他事项</w:t>
      </w:r>
    </w:p>
    <w:p w14:paraId="4BAFDE6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19、其他事项：</w:t>
      </w:r>
    </w:p>
    <w:p w14:paraId="34F4BE2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C2F039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19.2其他：详见招标文件第二章。</w:t>
      </w:r>
    </w:p>
    <w:p w14:paraId="22A92DD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4F4F77BA">
      <w:pPr>
        <w:pStyle w:val="6"/>
        <w:widowControl w:val="0"/>
        <w:spacing w:line="440" w:lineRule="exact"/>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第四章 资格审查与评标</w:t>
      </w:r>
    </w:p>
    <w:p w14:paraId="36B0FB61">
      <w:pPr>
        <w:pStyle w:val="6"/>
        <w:widowControl w:val="0"/>
        <w:spacing w:line="44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一、资格审查</w:t>
      </w:r>
    </w:p>
    <w:p w14:paraId="3EA885C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1、开标结束后，由 福建省卓诚招投标代理有限责任公司 负责资格审查小组的组建及资格审查工作的组织。</w:t>
      </w:r>
    </w:p>
    <w:p w14:paraId="6221702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1.1资格审查小组</w:t>
      </w:r>
    </w:p>
    <w:p w14:paraId="37D82C8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资格审查小组由3人组成，并负责具体审查事务，其中由采购人派出的采购人代表至少1人，由福建省卓诚招投标代理有限责任公司派出的工作人员至少1人，其余1人可为采购人代表或福建省卓诚招投标代理有限责任公司的工作人员。</w:t>
      </w:r>
    </w:p>
    <w:p w14:paraId="7B3054B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1.2资格审查的依据是招标文件和电子投标文件。</w:t>
      </w:r>
    </w:p>
    <w:p w14:paraId="082FA48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1.3资格审查的范围及内容：电子投标文件（资格及资信证明部分），具体如下：</w:t>
      </w:r>
    </w:p>
    <w:p w14:paraId="26C704F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（1）“投标函”；</w:t>
      </w:r>
    </w:p>
    <w:p w14:paraId="3C1552B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（2）“投标人的资格及资信证明文件”</w:t>
      </w:r>
    </w:p>
    <w:p w14:paraId="1913F78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①一般资格证明文件：</w:t>
      </w:r>
    </w:p>
    <w:p w14:paraId="2E0C9C5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4"/>
        <w:tblW w:w="946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2381"/>
        <w:gridCol w:w="6350"/>
      </w:tblGrid>
      <w:tr w14:paraId="3E74D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34D761D8">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2381" w:type="dxa"/>
          </w:tcPr>
          <w:p w14:paraId="45D16EF0">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资格审查要求概况</w:t>
            </w:r>
          </w:p>
        </w:tc>
        <w:tc>
          <w:tcPr>
            <w:tcW w:w="6350" w:type="dxa"/>
          </w:tcPr>
          <w:p w14:paraId="0E99D45E">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评审点具体描述</w:t>
            </w:r>
          </w:p>
        </w:tc>
      </w:tr>
      <w:tr w14:paraId="34BED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22B09CE9">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2381" w:type="dxa"/>
          </w:tcPr>
          <w:p w14:paraId="6C805AD4">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单位授权书</w:t>
            </w:r>
          </w:p>
        </w:tc>
        <w:tc>
          <w:tcPr>
            <w:tcW w:w="6350" w:type="dxa"/>
          </w:tcPr>
          <w:p w14:paraId="13295C19">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462A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19A0A34C">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2</w:t>
            </w:r>
          </w:p>
        </w:tc>
        <w:tc>
          <w:tcPr>
            <w:tcW w:w="2381" w:type="dxa"/>
          </w:tcPr>
          <w:p w14:paraId="42A5502F">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营业执照等证明文件</w:t>
            </w:r>
          </w:p>
        </w:tc>
        <w:tc>
          <w:tcPr>
            <w:tcW w:w="6350" w:type="dxa"/>
          </w:tcPr>
          <w:p w14:paraId="5B01F00B">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D1C8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08E3B7B6">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3</w:t>
            </w:r>
          </w:p>
        </w:tc>
        <w:tc>
          <w:tcPr>
            <w:tcW w:w="2381" w:type="dxa"/>
          </w:tcPr>
          <w:p w14:paraId="230B76FE">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提供财务状况报告(财务报告、或资信证明）</w:t>
            </w:r>
          </w:p>
        </w:tc>
        <w:tc>
          <w:tcPr>
            <w:tcW w:w="6350" w:type="dxa"/>
          </w:tcPr>
          <w:p w14:paraId="09E0B8C1">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C3CF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1B4F490F">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4</w:t>
            </w:r>
          </w:p>
        </w:tc>
        <w:tc>
          <w:tcPr>
            <w:tcW w:w="2381" w:type="dxa"/>
          </w:tcPr>
          <w:p w14:paraId="4BB29299">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依法缴纳税收证明材料</w:t>
            </w:r>
          </w:p>
        </w:tc>
        <w:tc>
          <w:tcPr>
            <w:tcW w:w="6350" w:type="dxa"/>
          </w:tcPr>
          <w:p w14:paraId="1CAEE2BB">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4AD8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48D1436A">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5</w:t>
            </w:r>
          </w:p>
        </w:tc>
        <w:tc>
          <w:tcPr>
            <w:tcW w:w="2381" w:type="dxa"/>
          </w:tcPr>
          <w:p w14:paraId="1F14118D">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依法缴纳社会保障资金证明材料</w:t>
            </w:r>
          </w:p>
        </w:tc>
        <w:tc>
          <w:tcPr>
            <w:tcW w:w="6350" w:type="dxa"/>
          </w:tcPr>
          <w:p w14:paraId="5FF2121B">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3CF1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6FE29F78">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6</w:t>
            </w:r>
          </w:p>
        </w:tc>
        <w:tc>
          <w:tcPr>
            <w:tcW w:w="2381" w:type="dxa"/>
          </w:tcPr>
          <w:p w14:paraId="640CB880">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具备履行合同所必需设备和专业技术能力的声明函(若有)</w:t>
            </w:r>
          </w:p>
        </w:tc>
        <w:tc>
          <w:tcPr>
            <w:tcW w:w="6350" w:type="dxa"/>
          </w:tcPr>
          <w:p w14:paraId="570EF4B8">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FF3E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6ADC6E71">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7</w:t>
            </w:r>
          </w:p>
        </w:tc>
        <w:tc>
          <w:tcPr>
            <w:tcW w:w="2381" w:type="dxa"/>
          </w:tcPr>
          <w:p w14:paraId="2585CC87">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参加采购活动前三年内在经营活动中没有重大违法记录的声明</w:t>
            </w:r>
          </w:p>
        </w:tc>
        <w:tc>
          <w:tcPr>
            <w:tcW w:w="6350" w:type="dxa"/>
          </w:tcPr>
          <w:p w14:paraId="19042B0A">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696C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5B5F84D9">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8</w:t>
            </w:r>
          </w:p>
        </w:tc>
        <w:tc>
          <w:tcPr>
            <w:tcW w:w="2381" w:type="dxa"/>
          </w:tcPr>
          <w:p w14:paraId="7A785032">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信用记录查询结果</w:t>
            </w:r>
          </w:p>
        </w:tc>
        <w:tc>
          <w:tcPr>
            <w:tcW w:w="6350" w:type="dxa"/>
          </w:tcPr>
          <w:p w14:paraId="74A9866C">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45B5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020DC238">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9</w:t>
            </w:r>
          </w:p>
        </w:tc>
        <w:tc>
          <w:tcPr>
            <w:tcW w:w="2381" w:type="dxa"/>
          </w:tcPr>
          <w:p w14:paraId="64E087B4">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中小企业声明函（以资格条件落实中小企业扶持政策时适用 ）</w:t>
            </w:r>
          </w:p>
        </w:tc>
        <w:tc>
          <w:tcPr>
            <w:tcW w:w="6350" w:type="dxa"/>
          </w:tcPr>
          <w:p w14:paraId="14C2E86D">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146D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0EC651A1">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10</w:t>
            </w:r>
          </w:p>
        </w:tc>
        <w:tc>
          <w:tcPr>
            <w:tcW w:w="2381" w:type="dxa"/>
          </w:tcPr>
          <w:p w14:paraId="693642C3">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联合体协议（若有）</w:t>
            </w:r>
          </w:p>
        </w:tc>
        <w:tc>
          <w:tcPr>
            <w:tcW w:w="6350" w:type="dxa"/>
          </w:tcPr>
          <w:p w14:paraId="61AC124C">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35B9FD4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※备注说明</w:t>
      </w:r>
    </w:p>
    <w:p w14:paraId="3B36EA3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①投标人应根据自身实际情况提供上述资格要求的证明材料，格式可参考招标文件第七章提供。</w:t>
      </w:r>
    </w:p>
    <w:p w14:paraId="44C3C36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②投标人提供的相应证明材料复印件均应符合：内容完整、清晰、整洁，并由投标人加盖其单位公章。</w:t>
      </w:r>
    </w:p>
    <w:p w14:paraId="252D141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③根据招标文件第四章第一点资格审查的1.3“④其他资格证明文件”要求，允许供应商采用资格承诺制的并提供符合要求的资格承诺函，视为满足招标文件的资格要求。</w:t>
      </w:r>
    </w:p>
    <w:p w14:paraId="4D67F0D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④.其他资格证明文件：</w:t>
      </w:r>
    </w:p>
    <w:p w14:paraId="278E92E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4"/>
        <w:tblW w:w="953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89"/>
        <w:gridCol w:w="7245"/>
      </w:tblGrid>
      <w:tr w14:paraId="2198B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9" w:type="dxa"/>
          </w:tcPr>
          <w:p w14:paraId="23A6E0B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资格审查要求概况</w:t>
            </w:r>
          </w:p>
        </w:tc>
        <w:tc>
          <w:tcPr>
            <w:tcW w:w="7245" w:type="dxa"/>
          </w:tcPr>
          <w:p w14:paraId="5406BD4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评审点具体描述</w:t>
            </w:r>
          </w:p>
        </w:tc>
      </w:tr>
      <w:tr w14:paraId="6BC5B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9" w:type="dxa"/>
          </w:tcPr>
          <w:p w14:paraId="7B64454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资格承诺函</w:t>
            </w:r>
          </w:p>
        </w:tc>
        <w:tc>
          <w:tcPr>
            <w:tcW w:w="7245" w:type="dxa"/>
          </w:tcPr>
          <w:p w14:paraId="50C3349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根据《福建省财政厅关于印发推行政府采购供应商资格承诺制指导意见的通知》闽财购〔2024〕6号的规定，依法在福建省参与政府采购活动的供应商，提供《政府采购供应商资格承诺函》（以下简称《承诺函》，格式详见第七章投标文件格式）的，在投标文件中可不提供《中华人民共和国政府采购法实施条例》第十七条第一款规定的资格条件证明材料【资格条件证明材料指：营业执照等证明文件、财务状况报告（财务报告、或资信证明）、依法缴纳税收证明材料、依法缴纳社会保障资金证明材料、具备履行合同所必需设备和专业技术能力的声明函、参加采购活动前三年内在经营活动中没有重大违法记录的声明】。 说明：①投标人可自行选择是否提供本承诺函，若不提供本承诺函的，应按招标文件要求提供相应的证明材料。②投标人应对其承诺内容的真实性、合法性、有效性负责。③投标人应当遵循诚实守信的原则，不得作出虚假承诺，承诺不实的，属于提供虚假材料谋取中标、成交，依法追究相关的法律责任。</w:t>
            </w:r>
          </w:p>
        </w:tc>
      </w:tr>
    </w:tbl>
    <w:p w14:paraId="1A0617A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（3）投标保证金。</w:t>
      </w:r>
    </w:p>
    <w:p w14:paraId="76C559D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1.4有下列情形之一的，资格审查不合格：</w:t>
      </w:r>
    </w:p>
    <w:tbl>
      <w:tblPr>
        <w:tblStyle w:val="4"/>
        <w:tblW w:w="953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34"/>
      </w:tblGrid>
      <w:tr w14:paraId="6CF06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4" w:type="dxa"/>
          </w:tcPr>
          <w:p w14:paraId="0C13C16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明细</w:t>
            </w:r>
          </w:p>
        </w:tc>
      </w:tr>
      <w:tr w14:paraId="1B831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4" w:type="dxa"/>
          </w:tcPr>
          <w:p w14:paraId="5CD6122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未按照招标文件规定提交投标函</w:t>
            </w:r>
          </w:p>
        </w:tc>
      </w:tr>
      <w:tr w14:paraId="21BC2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4" w:type="dxa"/>
          </w:tcPr>
          <w:p w14:paraId="0E63B24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未按照招标文件规定提交投标人的资格及资信文件</w:t>
            </w:r>
          </w:p>
        </w:tc>
      </w:tr>
      <w:tr w14:paraId="2F895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4" w:type="dxa"/>
          </w:tcPr>
          <w:p w14:paraId="4A86C6E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未按照招标文件规定提交投标保证金</w:t>
            </w:r>
          </w:p>
        </w:tc>
      </w:tr>
    </w:tbl>
    <w:p w14:paraId="432EAAE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采购包1：</w:t>
      </w:r>
    </w:p>
    <w:p w14:paraId="705E2E8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资格审查不合格项：</w:t>
      </w:r>
    </w:p>
    <w:tbl>
      <w:tblPr>
        <w:tblStyle w:val="4"/>
        <w:tblW w:w="953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9"/>
        <w:gridCol w:w="8325"/>
      </w:tblGrid>
      <w:tr w14:paraId="2F09B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tcPr>
          <w:p w14:paraId="682D265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情形</w:t>
            </w:r>
          </w:p>
        </w:tc>
        <w:tc>
          <w:tcPr>
            <w:tcW w:w="8325" w:type="dxa"/>
          </w:tcPr>
          <w:p w14:paraId="27241A1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明细</w:t>
            </w:r>
          </w:p>
        </w:tc>
      </w:tr>
      <w:tr w14:paraId="22CAA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tcPr>
          <w:p w14:paraId="23177E3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其他情形</w:t>
            </w:r>
          </w:p>
        </w:tc>
        <w:tc>
          <w:tcPr>
            <w:tcW w:w="8325" w:type="dxa"/>
          </w:tcPr>
          <w:p w14:paraId="5752E93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资格及资信证明部分出现报价部分的全部或部分的投标报价信息（或组成资料）</w:t>
            </w:r>
          </w:p>
        </w:tc>
      </w:tr>
    </w:tbl>
    <w:p w14:paraId="5338048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712C46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2、资格审查情况不得私自外泄，有关信息由 福建省卓诚招投标代理有限责任公司 统一对外发布。</w:t>
      </w:r>
    </w:p>
    <w:p w14:paraId="1604711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3、资格审查合格的投标人不足三家的，不进行评标。同时，本次采购活动结束， 福建省卓诚招投标代理有限责任公司 将依法组织后续采购活动（包括但不限于：重新招标、采用其他方式采购等）。</w:t>
      </w:r>
    </w:p>
    <w:p w14:paraId="43734D81">
      <w:pPr>
        <w:pStyle w:val="6"/>
        <w:widowControl w:val="0"/>
        <w:spacing w:line="44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二、评标</w:t>
      </w:r>
    </w:p>
    <w:p w14:paraId="3971390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4、资格审查结束后，由 福建省卓诚招投标代理有限责任公司 负责评标委员会的组建及评标工作的组织。</w:t>
      </w:r>
    </w:p>
    <w:p w14:paraId="47A4F83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5、评标委员会</w:t>
      </w:r>
    </w:p>
    <w:p w14:paraId="1ED229F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由采购人代表和评审专家两部分共5人组成，其中由福建省政府采购评审专家库产生的评审专家4人，由采购人派出的采购人代表1人。</w:t>
      </w:r>
    </w:p>
    <w:p w14:paraId="7FA000F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5.2评标委员会负责具体评标事务，并按照下列原则依法独立履行有关职责：</w:t>
      </w:r>
    </w:p>
    <w:p w14:paraId="38517AE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（1）评标应保护国家利益、社会公共利益和各方当事人合法权益，提高采购效益，保证项目质量。</w:t>
      </w:r>
    </w:p>
    <w:p w14:paraId="28E4462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（2）评标应遵循公平、公正、科学、严谨和择优原则。</w:t>
      </w:r>
    </w:p>
    <w:p w14:paraId="58654C3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（3）评标的依据是招标文件和电子投标文件。</w:t>
      </w:r>
    </w:p>
    <w:p w14:paraId="412AD83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（4）应按照招标文件规定推荐中标候选人或确定中标人。</w:t>
      </w:r>
    </w:p>
    <w:p w14:paraId="23B4985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（5）评标应遵守下列评标纪律：</w:t>
      </w:r>
    </w:p>
    <w:p w14:paraId="6244C81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①评标情况不得私自外泄，有关信息由 福建省卓诚招投标代理有限责任公司 统一对外发布。</w:t>
      </w:r>
    </w:p>
    <w:p w14:paraId="03BE45E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②对 福建省卓诚招投标代理有限责任公司 或投标人提供的要求保密的资料，不得摘记翻印和外传。</w:t>
      </w:r>
    </w:p>
    <w:p w14:paraId="358C4CF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③不得收受投标人或有关人员的任何礼物，不得串联鼓动其他人袒护某投标人。若与投标人存在利害关系，则应主动声明并回避。</w:t>
      </w:r>
    </w:p>
    <w:p w14:paraId="6271735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④全体评委应按照招标文件规定进行评标，一切认定事项应查有实据且不得弄虚作假。</w:t>
      </w:r>
    </w:p>
    <w:p w14:paraId="3563127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⑤评标中应充分发扬民主，推荐中标候选人或确定中标人后要服从评标报告。</w:t>
      </w:r>
    </w:p>
    <w:p w14:paraId="34C7759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※对违反评标纪律的评委，将取消其评委资格，对评标工作造成严重损失者将予以通报批评乃至追究法律责任。</w:t>
      </w:r>
    </w:p>
    <w:p w14:paraId="62F6AA9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6、评标程序</w:t>
      </w:r>
    </w:p>
    <w:p w14:paraId="2BFC794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6.1评标前的准备工作</w:t>
      </w:r>
    </w:p>
    <w:p w14:paraId="0FC507F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（1）全体评委应认真审阅招标文件，了解评委应履行或遵守的职责、义务和评标纪律。</w:t>
      </w:r>
    </w:p>
    <w:p w14:paraId="14CE3AB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46AE23C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6.2符合性审查</w:t>
      </w:r>
    </w:p>
    <w:p w14:paraId="219EE80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（1）评标委员会依据招标文件的实质性要求，对通过资格审查的电子投标文件进行符合性审查，以确定其是否满足招标文件的实质性要求。</w:t>
      </w:r>
    </w:p>
    <w:p w14:paraId="6838158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（2）满足招标文件的实质性要求指电子投标文件对招标文件实质性要求的响应不存在重大偏差或保留。</w:t>
      </w:r>
    </w:p>
    <w:p w14:paraId="4A9DE23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5FBFE1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F50B03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（5）评标委员会对所有投标人都执行相同的程序和标准。</w:t>
      </w:r>
    </w:p>
    <w:p w14:paraId="65844C3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（6）有下列情形之一的，符合性审查不合格：</w:t>
      </w:r>
    </w:p>
    <w:p w14:paraId="1F6C18C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①项目一般情形：</w:t>
      </w:r>
    </w:p>
    <w:p w14:paraId="10FFFC8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4"/>
        <w:tblW w:w="94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2154"/>
        <w:gridCol w:w="6576"/>
      </w:tblGrid>
      <w:tr w14:paraId="314DE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37" w:type="dxa"/>
          </w:tcPr>
          <w:p w14:paraId="4787F6F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2154" w:type="dxa"/>
          </w:tcPr>
          <w:p w14:paraId="461A9B2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符合审查要求概况</w:t>
            </w:r>
          </w:p>
        </w:tc>
        <w:tc>
          <w:tcPr>
            <w:tcW w:w="6576" w:type="dxa"/>
          </w:tcPr>
          <w:p w14:paraId="05BFFCB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评审点具体描述</w:t>
            </w:r>
          </w:p>
        </w:tc>
      </w:tr>
      <w:tr w14:paraId="1B113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14F0382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w:t>
            </w:r>
          </w:p>
        </w:tc>
        <w:tc>
          <w:tcPr>
            <w:tcW w:w="2154" w:type="dxa"/>
          </w:tcPr>
          <w:p w14:paraId="5EA829B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情形1</w:t>
            </w:r>
          </w:p>
        </w:tc>
        <w:tc>
          <w:tcPr>
            <w:tcW w:w="6576" w:type="dxa"/>
          </w:tcPr>
          <w:p w14:paraId="7455CFC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违反招标文件中载明“投标无效”条款的规定；</w:t>
            </w:r>
          </w:p>
        </w:tc>
      </w:tr>
      <w:tr w14:paraId="27DD4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7F9B085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w:t>
            </w:r>
          </w:p>
        </w:tc>
        <w:tc>
          <w:tcPr>
            <w:tcW w:w="2154" w:type="dxa"/>
          </w:tcPr>
          <w:p w14:paraId="799BB12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情形2</w:t>
            </w:r>
          </w:p>
        </w:tc>
        <w:tc>
          <w:tcPr>
            <w:tcW w:w="6576" w:type="dxa"/>
          </w:tcPr>
          <w:p w14:paraId="64E7B37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属于招标文件第三章第10.12条规定的投标无效情形；</w:t>
            </w:r>
          </w:p>
        </w:tc>
      </w:tr>
      <w:tr w14:paraId="70C0C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6E802D8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3</w:t>
            </w:r>
          </w:p>
        </w:tc>
        <w:tc>
          <w:tcPr>
            <w:tcW w:w="2154" w:type="dxa"/>
          </w:tcPr>
          <w:p w14:paraId="465F642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情形3</w:t>
            </w:r>
          </w:p>
        </w:tc>
        <w:tc>
          <w:tcPr>
            <w:tcW w:w="6576" w:type="dxa"/>
          </w:tcPr>
          <w:p w14:paraId="549199A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投标文件对招标文件实质性要求的响应存在重大偏离或保留。</w:t>
            </w:r>
          </w:p>
        </w:tc>
      </w:tr>
    </w:tbl>
    <w:p w14:paraId="2EAEA08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②本项目规定的其他情形：</w:t>
      </w:r>
    </w:p>
    <w:p w14:paraId="7C51E48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采购包1：</w:t>
      </w:r>
    </w:p>
    <w:p w14:paraId="6CB864A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技术符合性</w:t>
      </w:r>
    </w:p>
    <w:tbl>
      <w:tblPr>
        <w:tblStyle w:val="4"/>
        <w:tblW w:w="9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1"/>
        <w:gridCol w:w="8334"/>
      </w:tblGrid>
      <w:tr w14:paraId="156B1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1" w:type="dxa"/>
          </w:tcPr>
          <w:p w14:paraId="78F97C2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情形</w:t>
            </w:r>
          </w:p>
        </w:tc>
        <w:tc>
          <w:tcPr>
            <w:tcW w:w="8334" w:type="dxa"/>
          </w:tcPr>
          <w:p w14:paraId="161DEF1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明细</w:t>
            </w:r>
          </w:p>
        </w:tc>
      </w:tr>
      <w:tr w14:paraId="212C4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1" w:type="dxa"/>
          </w:tcPr>
          <w:p w14:paraId="4832691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其他情形</w:t>
            </w:r>
          </w:p>
        </w:tc>
        <w:tc>
          <w:tcPr>
            <w:tcW w:w="8334" w:type="dxa"/>
          </w:tcPr>
          <w:p w14:paraId="50F6A53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（1）技术部分中不得出现报价部分的全部或部分的投标报价信息（或组成资料），否则符合性审查不合格。 （2）技术部分不符合评标方法和标准中规定的实质性要求条款的，按无效标处理。 （3）投标人技术部分的实际得分少于招标文件设定的技术部分总分50%的，按无效标处理。</w:t>
            </w:r>
          </w:p>
        </w:tc>
      </w:tr>
    </w:tbl>
    <w:p w14:paraId="3A16674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商务符合性</w:t>
      </w:r>
    </w:p>
    <w:tbl>
      <w:tblPr>
        <w:tblStyle w:val="4"/>
        <w:tblW w:w="9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1"/>
        <w:gridCol w:w="8334"/>
      </w:tblGrid>
      <w:tr w14:paraId="33D8D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1" w:type="dxa"/>
          </w:tcPr>
          <w:p w14:paraId="0883EE4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情形</w:t>
            </w:r>
          </w:p>
        </w:tc>
        <w:tc>
          <w:tcPr>
            <w:tcW w:w="8334" w:type="dxa"/>
          </w:tcPr>
          <w:p w14:paraId="4859B09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明细</w:t>
            </w:r>
          </w:p>
        </w:tc>
      </w:tr>
      <w:tr w14:paraId="3CC31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1" w:type="dxa"/>
          </w:tcPr>
          <w:p w14:paraId="2117A15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其他情形</w:t>
            </w:r>
          </w:p>
        </w:tc>
        <w:tc>
          <w:tcPr>
            <w:tcW w:w="8334" w:type="dxa"/>
          </w:tcPr>
          <w:p w14:paraId="2294AD2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（1）商务部分中不得出现报价部分的全部或部分的投标报价信息（或组成资料），否则符合性审查不合格。 （2）投标人未在投标文件中完全响应招标文件第五章“三、商务条件”全部内容的，按无效标处理。</w:t>
            </w:r>
          </w:p>
        </w:tc>
      </w:tr>
    </w:tbl>
    <w:p w14:paraId="242B9C0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附加符合性：无</w:t>
      </w:r>
    </w:p>
    <w:p w14:paraId="380D789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价格符合性：无</w:t>
      </w:r>
    </w:p>
    <w:p w14:paraId="77D8B7C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6.3澄清有关问题</w:t>
      </w:r>
    </w:p>
    <w:p w14:paraId="500E8B6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（1）对通过符合性审查的电子投标文件中含义不明确、同类问题表述不一致或有明显文字和计算错误的内容，评标委员会将以书面形式要求投标人作出必要的澄清、说明或补正。</w:t>
      </w:r>
    </w:p>
    <w:p w14:paraId="5907E1D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1E6FB7A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（3）电子投标文件报价出现前后不一致的，除招标文件另有规定外，按照下列规定修正：</w:t>
      </w:r>
    </w:p>
    <w:p w14:paraId="3EE4F3C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①开标（报价）一览表内容与电子投标文件中相应内容不一致的，以开标（报价）一览表为准；</w:t>
      </w:r>
    </w:p>
    <w:p w14:paraId="706A0EE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②大写金额和小写金额不一致的，以大写金额为准；</w:t>
      </w:r>
    </w:p>
    <w:p w14:paraId="2FC9E74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③单价金额小数点或百分比有明显错位的，以开标（报价）一览表的总价为准，并修改单价；</w:t>
      </w:r>
    </w:p>
    <w:p w14:paraId="6FB9FC9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④总价金额与按照单价汇总金额不一致的，以单价金额计算结果为准。</w:t>
      </w:r>
    </w:p>
    <w:p w14:paraId="4D1BDB0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※同时出现两种以上不一致的，按照前款规定的顺序修正。修正后的报价应按照本章第6.3条第（1）、（2）款规定经投标人确认后产生约束力，投标人不确认的，其投标无效。</w:t>
      </w:r>
    </w:p>
    <w:p w14:paraId="40ADD7B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（4）关于细微偏差</w:t>
      </w:r>
    </w:p>
    <w:p w14:paraId="683A125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6DFC6D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②评标委员会将以书面形式要求存在细微偏差的投标人在评标委员会规定的时间内予以补正。若无法补正，则评标委员会将按照不利于投标人的内容进行认定。</w:t>
      </w:r>
    </w:p>
    <w:p w14:paraId="21DCEBE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（5）关于投标描述（即电子投标文件中描述的内容）</w:t>
      </w:r>
    </w:p>
    <w:p w14:paraId="3352815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①投标描述前后不一致且不涉及证明材料的：按照本章第6.3条第（1）、（2）款规定执行。</w:t>
      </w:r>
    </w:p>
    <w:p w14:paraId="7F38B59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②投标描述与证明材料不一致或多份证明材料之间不一致的：</w:t>
      </w:r>
    </w:p>
    <w:p w14:paraId="3D9AD9D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a.评标委员会将要求投标人进行书面澄清，并按照不利于投标人的内容进行评标。</w:t>
      </w:r>
    </w:p>
    <w:p w14:paraId="78A3D64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061804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7783B72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6.4比较与评价</w:t>
      </w:r>
    </w:p>
    <w:p w14:paraId="1316415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（1）按照本章第7条载明的评标方法和标准，对符合性审查合格的电子投标文件进行比较与评价。</w:t>
      </w:r>
    </w:p>
    <w:p w14:paraId="57D4748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（2）关于相同品牌产品（政府采购服务类项目不适用本条款规定）</w:t>
      </w:r>
    </w:p>
    <w:p w14:paraId="0C86358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3C1676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a.招标文件规定的方式：</w:t>
      </w:r>
    </w:p>
    <w:p w14:paraId="7DA778B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无</w:t>
      </w:r>
    </w:p>
    <w:p w14:paraId="1CCF9A3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b.招标文件未规定的，采取随机抽取方式确定，其他投标无效。</w:t>
      </w:r>
    </w:p>
    <w:p w14:paraId="635CFD2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0169EAE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a.招标文件规定的方式：</w:t>
      </w:r>
    </w:p>
    <w:p w14:paraId="5765C9A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无</w:t>
      </w:r>
    </w:p>
    <w:p w14:paraId="76F50F4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b.招标文件未规定的，采取随机抽取方式确定，其他同品牌投标人不作为中标候选人。</w:t>
      </w:r>
    </w:p>
    <w:p w14:paraId="32585B1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③非单一产品采购项目，多家投标人提供的核心产品品牌相同的，按照本章第6.4条第（2）款第①、②规定处理。</w:t>
      </w:r>
    </w:p>
    <w:p w14:paraId="02ABF0C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（3）漏（缺）项</w:t>
      </w:r>
    </w:p>
    <w:p w14:paraId="193FDCB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①招标文件中要求列入报价的费用（含配置、功能），漏（缺）项的报价视为已经包括在投标总价中。</w:t>
      </w:r>
    </w:p>
    <w:p w14:paraId="4202AEE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②对多报项及赠送项的价格评标时不予核减，全部进入评标价评议。</w:t>
      </w:r>
    </w:p>
    <w:p w14:paraId="7BFC7F4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6.5推荐中标候选人：详见本章第7.2条规定。</w:t>
      </w:r>
    </w:p>
    <w:p w14:paraId="20AC8D5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6.6编写评标报告</w:t>
      </w:r>
    </w:p>
    <w:p w14:paraId="16B6C02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（1）评标报告由评标委员会负责编写。</w:t>
      </w:r>
    </w:p>
    <w:p w14:paraId="7BF5B26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（2）评标报告应包括下列内容：</w:t>
      </w:r>
    </w:p>
    <w:p w14:paraId="1BCA731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①招标公告刊登的媒体名称、开标日期和地点；</w:t>
      </w:r>
    </w:p>
    <w:p w14:paraId="40ADE01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②投标人名单和评标委员会成员名单；</w:t>
      </w:r>
    </w:p>
    <w:p w14:paraId="697ACF0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③评标方法和标准；</w:t>
      </w:r>
    </w:p>
    <w:p w14:paraId="27656FB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④开标记录和评标情况及说明，包括无效投标人名单及原因；</w:t>
      </w:r>
    </w:p>
    <w:p w14:paraId="797B014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⑤评标结果，包括中标候选人名单或确定的中标人；</w:t>
      </w:r>
    </w:p>
    <w:p w14:paraId="7EED56D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⑥其他需要说明的情况，包括但不限于：评标过程中投标人的澄清、说明或补正，评委更换等。</w:t>
      </w:r>
    </w:p>
    <w:p w14:paraId="722A342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58207EB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6.8评委对需要共同认定的事项存在争议的，应按照少数服从多数的原则进行认定。持不同意见的评委应在评标报告上签署不同意见及理由，否则视为同意评标报告。</w:t>
      </w:r>
    </w:p>
    <w:p w14:paraId="71AACAC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6.9在评标过程中发现投标人有下列情形之一的，评标委员会应认定其投标无效，并书面报告本项目监督管理部门：</w:t>
      </w:r>
    </w:p>
    <w:p w14:paraId="40326EB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（1）恶意串通（包括但不限于招标文件第三章第9.7条规定情形）；</w:t>
      </w:r>
    </w:p>
    <w:p w14:paraId="69CE395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（2）妨碍其他投标人的竞争行为；</w:t>
      </w:r>
    </w:p>
    <w:p w14:paraId="2779ECA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（3）损害采购人或其他投标人的合法权益。</w:t>
      </w:r>
    </w:p>
    <w:p w14:paraId="0B77E7A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6.10评标过程中，有下列情形之一的，应予废标：</w:t>
      </w:r>
    </w:p>
    <w:p w14:paraId="11FDF11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（1）符合性审查合格的投标人不足三家的；</w:t>
      </w:r>
    </w:p>
    <w:p w14:paraId="5616E4E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（2）有关法律、法规和规章规定废标的情形。</w:t>
      </w:r>
    </w:p>
    <w:p w14:paraId="475790A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※若废标，则本次采购活动结束， 福建省卓诚招投标代理有限责任公司 将依法组织后续采购活动（包括但不限于：重新招标、采用其他方式采购等）。</w:t>
      </w:r>
    </w:p>
    <w:p w14:paraId="0555861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7、评标方法和标准</w:t>
      </w:r>
    </w:p>
    <w:p w14:paraId="3D05693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7.1评标方法：</w:t>
      </w:r>
    </w:p>
    <w:p w14:paraId="13A1FC16">
      <w:pPr>
        <w:pStyle w:val="6"/>
        <w:widowControl w:val="0"/>
        <w:spacing w:line="440" w:lineRule="exact"/>
        <w:ind w:firstLine="480"/>
        <w:jc w:val="both"/>
        <w:outlineLvl w:val="2"/>
        <w:rPr>
          <w:rFonts w:hint="default" w:ascii="宋体" w:hAnsi="宋体" w:eastAsia="宋体" w:cs="宋体"/>
          <w:color w:val="auto"/>
          <w:sz w:val="24"/>
          <w:szCs w:val="24"/>
        </w:rPr>
      </w:pPr>
      <w:r>
        <w:rPr>
          <w:rFonts w:ascii="宋体" w:hAnsi="宋体" w:eastAsia="宋体" w:cs="宋体"/>
          <w:color w:val="auto"/>
          <w:sz w:val="24"/>
          <w:szCs w:val="24"/>
        </w:rPr>
        <w:t>采购包1：综合评分法</w:t>
      </w:r>
    </w:p>
    <w:p w14:paraId="485085B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7.2评标标准</w:t>
      </w:r>
    </w:p>
    <w:p w14:paraId="5425F63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采购包1：综合评分法</w:t>
      </w:r>
    </w:p>
    <w:p w14:paraId="4F63CC83">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（1）投标文件满足招标文件全部实质性要求，且按照评审因素的量化指标评审得分（即评标总得分）最高的投标人为中标候选人。</w:t>
      </w:r>
    </w:p>
    <w:p w14:paraId="42A99555">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7ED2AC40">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各项评审因素的设置如下：</w:t>
      </w:r>
    </w:p>
    <w:p w14:paraId="7327134D">
      <w:pPr>
        <w:pStyle w:val="6"/>
        <w:widowControl w:val="0"/>
        <w:spacing w:line="440" w:lineRule="exact"/>
        <w:jc w:val="both"/>
        <w:outlineLvl w:val="3"/>
        <w:rPr>
          <w:rFonts w:hint="default" w:ascii="宋体" w:hAnsi="宋体" w:eastAsia="宋体" w:cs="宋体"/>
          <w:color w:val="auto"/>
          <w:sz w:val="24"/>
          <w:szCs w:val="24"/>
        </w:rPr>
      </w:pPr>
      <w:r>
        <w:rPr>
          <w:rFonts w:ascii="宋体" w:hAnsi="宋体" w:eastAsia="宋体" w:cs="宋体"/>
          <w:color w:val="auto"/>
          <w:sz w:val="24"/>
          <w:szCs w:val="24"/>
        </w:rPr>
        <w:t>价格项（F1×A1）满分为30.0000分</w:t>
      </w:r>
    </w:p>
    <w:p w14:paraId="3D1C5B26">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03E1831F">
      <w:pPr>
        <w:pStyle w:val="6"/>
        <w:widowControl w:val="0"/>
        <w:spacing w:line="440" w:lineRule="exact"/>
        <w:jc w:val="both"/>
        <w:outlineLvl w:val="3"/>
        <w:rPr>
          <w:rFonts w:hint="default" w:ascii="宋体" w:hAnsi="宋体" w:eastAsia="宋体" w:cs="宋体"/>
          <w:color w:val="auto"/>
          <w:sz w:val="24"/>
          <w:szCs w:val="24"/>
        </w:rPr>
      </w:pPr>
      <w:r>
        <w:rPr>
          <w:rFonts w:ascii="宋体" w:hAnsi="宋体" w:eastAsia="宋体" w:cs="宋体"/>
          <w:color w:val="auto"/>
          <w:sz w:val="24"/>
          <w:szCs w:val="24"/>
        </w:rPr>
        <w:t>价格扣除的规则如下：</w:t>
      </w:r>
    </w:p>
    <w:tbl>
      <w:tblPr>
        <w:tblStyle w:val="4"/>
        <w:tblW w:w="955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1"/>
        <w:gridCol w:w="1361"/>
        <w:gridCol w:w="936"/>
        <w:gridCol w:w="5896"/>
      </w:tblGrid>
      <w:tr w14:paraId="44C7A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61" w:type="dxa"/>
          </w:tcPr>
          <w:p w14:paraId="7D6FE638">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 xml:space="preserve"> 项目</w:t>
            </w:r>
          </w:p>
        </w:tc>
        <w:tc>
          <w:tcPr>
            <w:tcW w:w="1361" w:type="dxa"/>
          </w:tcPr>
          <w:p w14:paraId="48DFE7C2">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 xml:space="preserve"> 适用对象</w:t>
            </w:r>
          </w:p>
        </w:tc>
        <w:tc>
          <w:tcPr>
            <w:tcW w:w="936" w:type="dxa"/>
          </w:tcPr>
          <w:p w14:paraId="50CAC93A">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 xml:space="preserve"> 比例</w:t>
            </w:r>
          </w:p>
        </w:tc>
        <w:tc>
          <w:tcPr>
            <w:tcW w:w="5896" w:type="dxa"/>
          </w:tcPr>
          <w:p w14:paraId="0E96A86A">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 xml:space="preserve"> 描述</w:t>
            </w:r>
          </w:p>
        </w:tc>
      </w:tr>
      <w:tr w14:paraId="15089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14:paraId="3A12D210">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小型、微型企业，监狱企业，残疾人福利性单位</w:t>
            </w:r>
          </w:p>
        </w:tc>
        <w:tc>
          <w:tcPr>
            <w:tcW w:w="1361" w:type="dxa"/>
          </w:tcPr>
          <w:p w14:paraId="7F118574">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投标人或者联合体均为小型、微型企业</w:t>
            </w:r>
          </w:p>
        </w:tc>
        <w:tc>
          <w:tcPr>
            <w:tcW w:w="936" w:type="dxa"/>
          </w:tcPr>
          <w:p w14:paraId="5E39A495">
            <w:pPr>
              <w:pStyle w:val="6"/>
              <w:widowControl w:val="0"/>
              <w:spacing w:line="440" w:lineRule="exact"/>
              <w:jc w:val="right"/>
              <w:rPr>
                <w:rFonts w:hint="default" w:ascii="宋体" w:hAnsi="宋体" w:eastAsia="宋体" w:cs="宋体"/>
                <w:color w:val="auto"/>
                <w:sz w:val="24"/>
                <w:szCs w:val="24"/>
              </w:rPr>
            </w:pPr>
            <w:r>
              <w:rPr>
                <w:rFonts w:ascii="宋体" w:hAnsi="宋体" w:eastAsia="宋体" w:cs="宋体"/>
                <w:color w:val="auto"/>
                <w:sz w:val="24"/>
                <w:szCs w:val="24"/>
              </w:rPr>
              <w:t>15.00%</w:t>
            </w:r>
          </w:p>
        </w:tc>
        <w:tc>
          <w:tcPr>
            <w:tcW w:w="5896" w:type="dxa"/>
          </w:tcPr>
          <w:p w14:paraId="646BC244">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1、根据《福建省财政厅关于进一步加大政府采购支持中小企业力度的通知》（闽财规[2022]13号），对符合《政府采购促进中小企业发展管理办法》（财库〔2020〕46号）文件规定的小、微企业报价给予15%的扣除，供应商必须提供《中小企业声明函》（详见招标文件相关附件），否则不予价格扣除。用扣除后的价格参与评审：（1）所投产品凡小型和微型企业投标时供应商必须提供《中小企业声明函》，并对声明的真实性负责，否则评审时不予价格扣除优惠。（2）中小企业指符合下列条件的中型、小型、微型企业：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②符合中小企业划分标准的个体工商户，在政府采购活动中视同中小企业。（3）在政府采购活动中，供应商提供的货物、工程或者服务符合下列情形的，享受本办法规定的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2、根据财政部、司法部文件财库〔2014〕68号)的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详见招标文件相关附件），否则评审时不予价格扣除优惠。 3、残疾人福利性单位提供本单位制造的货物、承担的工程或服务，或提供其他残疾人福利性单位制造的货物（不包括使用非残疾人福利性单位注册商标的货物），对相应货物、工程或服务的价格给予相应的扣除。残疾人福利性单位应满足以下条件：(1)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 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符合条件的残疾人福利性单位在参加政府采购活动时，应当提供《三部门联合发布关于促进残疾人就业政府采购政策的通知》规定的《残疾人福利性单位声明函》（详见招标文件相关附件），并对声明的真实性负责。 在政府采购活动中，残疾人福利性单位视同小型、微型企业，其报价享受价格扣除。残疾人福利性单位属于小型、微型企业的，不重复享受政策。本项目为货物类采购项目，采购标的对应的中小企业划分标准所属行业为工业。</w:t>
            </w:r>
          </w:p>
        </w:tc>
      </w:tr>
    </w:tbl>
    <w:p w14:paraId="05C59829">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优先类节能产品、环境标志产品的价格扣除规则如下</w:t>
      </w:r>
    </w:p>
    <w:tbl>
      <w:tblPr>
        <w:tblStyle w:val="4"/>
        <w:tblW w:w="959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4"/>
        <w:gridCol w:w="1038"/>
        <w:gridCol w:w="7257"/>
      </w:tblGrid>
      <w:tr w14:paraId="5A1D7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4" w:type="dxa"/>
          </w:tcPr>
          <w:p w14:paraId="086B0642">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 xml:space="preserve"> 项目</w:t>
            </w:r>
          </w:p>
        </w:tc>
        <w:tc>
          <w:tcPr>
            <w:tcW w:w="1038" w:type="dxa"/>
          </w:tcPr>
          <w:p w14:paraId="0CDBCFA5">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 xml:space="preserve"> 比例</w:t>
            </w:r>
          </w:p>
        </w:tc>
        <w:tc>
          <w:tcPr>
            <w:tcW w:w="7257" w:type="dxa"/>
          </w:tcPr>
          <w:p w14:paraId="67B9B339">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 xml:space="preserve"> 方法</w:t>
            </w:r>
          </w:p>
        </w:tc>
      </w:tr>
      <w:tr w14:paraId="6601A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4" w:type="dxa"/>
          </w:tcPr>
          <w:p w14:paraId="37E15271">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节能、环境标志产品</w:t>
            </w:r>
          </w:p>
        </w:tc>
        <w:tc>
          <w:tcPr>
            <w:tcW w:w="1038" w:type="dxa"/>
          </w:tcPr>
          <w:p w14:paraId="5A249895">
            <w:pPr>
              <w:pStyle w:val="6"/>
              <w:widowControl w:val="0"/>
              <w:spacing w:line="440" w:lineRule="exact"/>
              <w:jc w:val="right"/>
              <w:rPr>
                <w:rFonts w:hint="default" w:ascii="宋体" w:hAnsi="宋体" w:eastAsia="宋体" w:cs="宋体"/>
                <w:color w:val="auto"/>
                <w:sz w:val="24"/>
                <w:szCs w:val="24"/>
              </w:rPr>
            </w:pPr>
            <w:r>
              <w:rPr>
                <w:rFonts w:ascii="宋体" w:hAnsi="宋体" w:eastAsia="宋体" w:cs="宋体"/>
                <w:color w:val="auto"/>
                <w:sz w:val="24"/>
                <w:szCs w:val="24"/>
              </w:rPr>
              <w:t>10.00%</w:t>
            </w:r>
          </w:p>
        </w:tc>
        <w:tc>
          <w:tcPr>
            <w:tcW w:w="7257" w:type="dxa"/>
          </w:tcPr>
          <w:p w14:paraId="48FE7CAC">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根据财库〔2019〕9号文件规定，本项目采购的产品若属于品目清单（《节能产品政府采购品目清单》、《环境标志产品政府采购品目清单》）范围的，依据国家确定的认证机构出具的、处于有效期之内的节能产品、环境标志产品认证证书，对获得证书的产品实施政府优先采购或强制采购。对纳入品目清单强制采购范围的产品，供应商未提供节能产品认证证书的将按无效投标处理；对节能产品或环境标志产品政府采购品目清单范围内，实施优先采购的产品，给予产品价格报价10%的扣除，用扣除后的价格参与评审。供应商应在投标文件中对优先采购产品和非优先采购产品进行分项报价，并提供节能产品或环境标志产品认证证书，否则不享受价格扣除的优惠。同一产品同时具备多项认证证书的，不重复享受价格优惠政策。若节能、环境标志产品仅是构成投标产品的部件、组件或零件，则该投标产品不享受鼓励优惠政策。</w:t>
            </w:r>
          </w:p>
        </w:tc>
      </w:tr>
    </w:tbl>
    <w:p w14:paraId="683A0976">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其他：无</w:t>
      </w:r>
    </w:p>
    <w:p w14:paraId="1589E6E3">
      <w:pPr>
        <w:pStyle w:val="6"/>
        <w:widowControl w:val="0"/>
        <w:spacing w:line="440" w:lineRule="exact"/>
        <w:jc w:val="both"/>
        <w:outlineLvl w:val="3"/>
        <w:rPr>
          <w:rFonts w:hint="default" w:ascii="宋体" w:hAnsi="宋体" w:eastAsia="宋体" w:cs="宋体"/>
          <w:color w:val="auto"/>
          <w:sz w:val="24"/>
          <w:szCs w:val="24"/>
        </w:rPr>
      </w:pPr>
      <w:r>
        <w:rPr>
          <w:rFonts w:ascii="宋体" w:hAnsi="宋体" w:eastAsia="宋体" w:cs="宋体"/>
          <w:color w:val="auto"/>
          <w:sz w:val="24"/>
          <w:szCs w:val="24"/>
        </w:rPr>
        <w:t>技术项（F2×A2）满分为64.0000分</w:t>
      </w:r>
    </w:p>
    <w:tbl>
      <w:tblPr>
        <w:tblStyle w:val="4"/>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7"/>
        <w:gridCol w:w="907"/>
        <w:gridCol w:w="964"/>
        <w:gridCol w:w="6350"/>
      </w:tblGrid>
      <w:tr w14:paraId="4D3E2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14:paraId="666B3EF8">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项目</w:t>
            </w:r>
          </w:p>
        </w:tc>
        <w:tc>
          <w:tcPr>
            <w:tcW w:w="907" w:type="dxa"/>
          </w:tcPr>
          <w:p w14:paraId="3B5BAC40">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分值</w:t>
            </w:r>
          </w:p>
        </w:tc>
        <w:tc>
          <w:tcPr>
            <w:tcW w:w="964" w:type="dxa"/>
          </w:tcPr>
          <w:p w14:paraId="46EBEC44">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是否客观项</w:t>
            </w:r>
          </w:p>
        </w:tc>
        <w:tc>
          <w:tcPr>
            <w:tcW w:w="6350" w:type="dxa"/>
          </w:tcPr>
          <w:p w14:paraId="63D3BE73">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 xml:space="preserve"> 描述</w:t>
            </w:r>
          </w:p>
        </w:tc>
      </w:tr>
      <w:tr w14:paraId="7A485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14:paraId="63B062D1">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1、技术和服务响应情况</w:t>
            </w:r>
          </w:p>
        </w:tc>
        <w:tc>
          <w:tcPr>
            <w:tcW w:w="907" w:type="dxa"/>
          </w:tcPr>
          <w:p w14:paraId="00CBDE6C">
            <w:pPr>
              <w:pStyle w:val="6"/>
              <w:widowControl w:val="0"/>
              <w:spacing w:line="440" w:lineRule="exact"/>
              <w:jc w:val="right"/>
              <w:rPr>
                <w:rFonts w:hint="default" w:ascii="宋体" w:hAnsi="宋体" w:eastAsia="宋体" w:cs="宋体"/>
                <w:color w:val="auto"/>
                <w:sz w:val="24"/>
                <w:szCs w:val="24"/>
              </w:rPr>
            </w:pPr>
            <w:r>
              <w:rPr>
                <w:rFonts w:ascii="宋体" w:hAnsi="宋体" w:eastAsia="宋体" w:cs="宋体"/>
                <w:color w:val="auto"/>
                <w:sz w:val="24"/>
                <w:szCs w:val="24"/>
              </w:rPr>
              <w:t>60.00</w:t>
            </w:r>
          </w:p>
        </w:tc>
        <w:tc>
          <w:tcPr>
            <w:tcW w:w="964" w:type="dxa"/>
          </w:tcPr>
          <w:p w14:paraId="28207754">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是</w:t>
            </w:r>
          </w:p>
        </w:tc>
        <w:tc>
          <w:tcPr>
            <w:tcW w:w="6350" w:type="dxa"/>
          </w:tcPr>
          <w:p w14:paraId="008E9DCC">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根据投标人针对第五章招标内容及要求中“二、技术和服务要求”的逐项响应情况进行评分：①投标人所投货物全部满足招标要求的得50分；②“技术和服务要求”中以★标示的参数指标，共计3项，为不允许负偏离的实质性条款，出现负偏离按无效投标处理；③“技术和服务要求”中以▲标示的参数指标，共计5项，每负偏离一项扣2分，共计10分；以“评审项”标示的参数指标，共50项，每负偏离一项扣1分，共计50分，正偏离不加分。注：若招标文件有要求提供佐证材料的，未按招标文件要求提供佐证材料视为负偏离。</w:t>
            </w:r>
          </w:p>
        </w:tc>
      </w:tr>
      <w:tr w14:paraId="50765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14:paraId="4430A443">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2、包装、运输方案</w:t>
            </w:r>
          </w:p>
        </w:tc>
        <w:tc>
          <w:tcPr>
            <w:tcW w:w="907" w:type="dxa"/>
          </w:tcPr>
          <w:p w14:paraId="191A8179">
            <w:pPr>
              <w:pStyle w:val="6"/>
              <w:widowControl w:val="0"/>
              <w:spacing w:line="440" w:lineRule="exact"/>
              <w:jc w:val="right"/>
              <w:rPr>
                <w:rFonts w:hint="default" w:ascii="宋体" w:hAnsi="宋体" w:eastAsia="宋体" w:cs="宋体"/>
                <w:color w:val="auto"/>
                <w:sz w:val="24"/>
                <w:szCs w:val="24"/>
              </w:rPr>
            </w:pPr>
            <w:r>
              <w:rPr>
                <w:rFonts w:ascii="宋体" w:hAnsi="宋体" w:eastAsia="宋体" w:cs="宋体"/>
                <w:color w:val="auto"/>
                <w:sz w:val="24"/>
                <w:szCs w:val="24"/>
              </w:rPr>
              <w:t>2.00</w:t>
            </w:r>
          </w:p>
        </w:tc>
        <w:tc>
          <w:tcPr>
            <w:tcW w:w="964" w:type="dxa"/>
          </w:tcPr>
          <w:p w14:paraId="28E5BE59">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否</w:t>
            </w:r>
          </w:p>
        </w:tc>
        <w:tc>
          <w:tcPr>
            <w:tcW w:w="6350" w:type="dxa"/>
          </w:tcPr>
          <w:p w14:paraId="10C42970">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根据投标人针对本项目提供的包装、运输方案（包括但不限于：货物包装方法、包装使用的材料、运输路线、方式的选择、运输过程保障措施）情况进行评分：方案包含的要点齐全无缺漏项、内容与要点相符、每个要点均有展开详细的阐述且能够适用于本项目的得2分；方案所包含的要点齐全、内容与要点相符、每个要点均有展开阐述（没有特别具体）但基本能够适用于本项目的得1.5分；方案所包含的要点齐全、内容与要点相符但仅有纲要、内容简略，未展开详细阐述但基本能够适用于本项目的得1分；方案所包含的要点有缺漏、未提供或内容存在明显错误、内容明显不适用于本项目需求的均不得分。</w:t>
            </w:r>
          </w:p>
        </w:tc>
      </w:tr>
      <w:tr w14:paraId="341758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14:paraId="67F34001">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3、安装实施方案情况</w:t>
            </w:r>
          </w:p>
        </w:tc>
        <w:tc>
          <w:tcPr>
            <w:tcW w:w="907" w:type="dxa"/>
          </w:tcPr>
          <w:p w14:paraId="79EB67FC">
            <w:pPr>
              <w:pStyle w:val="6"/>
              <w:widowControl w:val="0"/>
              <w:spacing w:line="440" w:lineRule="exact"/>
              <w:jc w:val="right"/>
              <w:rPr>
                <w:rFonts w:hint="default" w:ascii="宋体" w:hAnsi="宋体" w:eastAsia="宋体" w:cs="宋体"/>
                <w:color w:val="auto"/>
                <w:sz w:val="24"/>
                <w:szCs w:val="24"/>
              </w:rPr>
            </w:pPr>
            <w:r>
              <w:rPr>
                <w:rFonts w:ascii="宋体" w:hAnsi="宋体" w:eastAsia="宋体" w:cs="宋体"/>
                <w:color w:val="auto"/>
                <w:sz w:val="24"/>
                <w:szCs w:val="24"/>
              </w:rPr>
              <w:t>2.00</w:t>
            </w:r>
          </w:p>
        </w:tc>
        <w:tc>
          <w:tcPr>
            <w:tcW w:w="964" w:type="dxa"/>
          </w:tcPr>
          <w:p w14:paraId="570137E4">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否</w:t>
            </w:r>
          </w:p>
        </w:tc>
        <w:tc>
          <w:tcPr>
            <w:tcW w:w="6350" w:type="dxa"/>
          </w:tcPr>
          <w:p w14:paraId="64C9FDB8">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根据投标人为本项目提供的整体安装实施方案（包括但不限于：拟配备人员和进度安排、工作节点）情况进行评分，方案包含的要点齐全无缺漏项、内容与要点相符、每个要点均有展开详细的阐述且能够适用于本项目的得2分；方案所包含的要点齐全、内容与要点相符、每个要点均有展开阐述（没有特别具体）但基本能够适用于本项目的得1.5分；方案所包含的要点齐全、内容与要点相符但仅有纲要、内容简略，未展开详细阐述但基本能够适用于本项目的得1分；方案所包含的要点有缺漏、未提供或内容存在明显错误、内容明显不适用于本项目需求的均不得分。</w:t>
            </w:r>
          </w:p>
        </w:tc>
      </w:tr>
    </w:tbl>
    <w:p w14:paraId="7E9DC7FA">
      <w:pPr>
        <w:pStyle w:val="6"/>
        <w:widowControl w:val="0"/>
        <w:spacing w:line="440" w:lineRule="exact"/>
        <w:jc w:val="both"/>
        <w:outlineLvl w:val="3"/>
        <w:rPr>
          <w:rFonts w:hint="default" w:ascii="宋体" w:hAnsi="宋体" w:eastAsia="宋体" w:cs="宋体"/>
          <w:color w:val="auto"/>
          <w:sz w:val="24"/>
          <w:szCs w:val="24"/>
        </w:rPr>
      </w:pPr>
      <w:r>
        <w:rPr>
          <w:rFonts w:ascii="宋体" w:hAnsi="宋体" w:eastAsia="宋体" w:cs="宋体"/>
          <w:color w:val="auto"/>
          <w:sz w:val="24"/>
          <w:szCs w:val="24"/>
        </w:rPr>
        <w:t>商务项（F3×A3）满分为6.0000分</w:t>
      </w:r>
    </w:p>
    <w:tbl>
      <w:tblPr>
        <w:tblStyle w:val="4"/>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7"/>
        <w:gridCol w:w="907"/>
        <w:gridCol w:w="964"/>
        <w:gridCol w:w="6350"/>
      </w:tblGrid>
      <w:tr w14:paraId="13E8F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14:paraId="060DACAC">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项目</w:t>
            </w:r>
          </w:p>
        </w:tc>
        <w:tc>
          <w:tcPr>
            <w:tcW w:w="907" w:type="dxa"/>
          </w:tcPr>
          <w:p w14:paraId="55A5F6DC">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分值</w:t>
            </w:r>
          </w:p>
        </w:tc>
        <w:tc>
          <w:tcPr>
            <w:tcW w:w="964" w:type="dxa"/>
          </w:tcPr>
          <w:p w14:paraId="5AFC2E7C">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是否客观项</w:t>
            </w:r>
          </w:p>
        </w:tc>
        <w:tc>
          <w:tcPr>
            <w:tcW w:w="6350" w:type="dxa"/>
          </w:tcPr>
          <w:p w14:paraId="17903FB7">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 xml:space="preserve"> 描述</w:t>
            </w:r>
          </w:p>
        </w:tc>
      </w:tr>
      <w:tr w14:paraId="205F9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14:paraId="6C122EF6">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1、售后服务</w:t>
            </w:r>
          </w:p>
        </w:tc>
        <w:tc>
          <w:tcPr>
            <w:tcW w:w="907" w:type="dxa"/>
          </w:tcPr>
          <w:p w14:paraId="10A074A1">
            <w:pPr>
              <w:pStyle w:val="6"/>
              <w:widowControl w:val="0"/>
              <w:spacing w:line="440" w:lineRule="exact"/>
              <w:jc w:val="right"/>
              <w:rPr>
                <w:rFonts w:hint="default" w:ascii="宋体" w:hAnsi="宋体" w:eastAsia="宋体" w:cs="宋体"/>
                <w:color w:val="auto"/>
                <w:sz w:val="24"/>
                <w:szCs w:val="24"/>
              </w:rPr>
            </w:pPr>
            <w:r>
              <w:rPr>
                <w:rFonts w:ascii="宋体" w:hAnsi="宋体" w:eastAsia="宋体" w:cs="宋体"/>
                <w:color w:val="auto"/>
                <w:sz w:val="24"/>
                <w:szCs w:val="24"/>
              </w:rPr>
              <w:t>3.00</w:t>
            </w:r>
          </w:p>
        </w:tc>
        <w:tc>
          <w:tcPr>
            <w:tcW w:w="964" w:type="dxa"/>
          </w:tcPr>
          <w:p w14:paraId="76A6EF45">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否</w:t>
            </w:r>
          </w:p>
        </w:tc>
        <w:tc>
          <w:tcPr>
            <w:tcW w:w="6350" w:type="dxa"/>
          </w:tcPr>
          <w:p w14:paraId="7D361F67">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根据各投标人的售后服务承诺、故障排除、修复措施等方面，由评委进行评分：方案内容能够完整、清晰阐述项目实施基础方案内容的同时，在确保方案实施的基础上增加有利于项目执行内容的得3分；方案能够内容完整、清晰的阐述基本要求且符合项目实际操作的得2.5分；有提供方案，但阐述内容未完整响应基本要求或方案阐述简短的得2分；未提供的不得分。</w:t>
            </w:r>
          </w:p>
        </w:tc>
      </w:tr>
      <w:tr w14:paraId="3AFAB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14:paraId="0F2F73B9">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2、业绩</w:t>
            </w:r>
          </w:p>
        </w:tc>
        <w:tc>
          <w:tcPr>
            <w:tcW w:w="907" w:type="dxa"/>
          </w:tcPr>
          <w:p w14:paraId="2A773D33">
            <w:pPr>
              <w:pStyle w:val="6"/>
              <w:widowControl w:val="0"/>
              <w:spacing w:line="440" w:lineRule="exact"/>
              <w:jc w:val="right"/>
              <w:rPr>
                <w:rFonts w:hint="default" w:ascii="宋体" w:hAnsi="宋体" w:eastAsia="宋体" w:cs="宋体"/>
                <w:color w:val="auto"/>
                <w:sz w:val="24"/>
                <w:szCs w:val="24"/>
              </w:rPr>
            </w:pPr>
            <w:r>
              <w:rPr>
                <w:rFonts w:ascii="宋体" w:hAnsi="宋体" w:eastAsia="宋体" w:cs="宋体"/>
                <w:color w:val="auto"/>
                <w:sz w:val="24"/>
                <w:szCs w:val="24"/>
              </w:rPr>
              <w:t>3.00</w:t>
            </w:r>
          </w:p>
        </w:tc>
        <w:tc>
          <w:tcPr>
            <w:tcW w:w="964" w:type="dxa"/>
          </w:tcPr>
          <w:p w14:paraId="3B73A1D3">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是</w:t>
            </w:r>
          </w:p>
        </w:tc>
        <w:tc>
          <w:tcPr>
            <w:tcW w:w="6350" w:type="dxa"/>
          </w:tcPr>
          <w:p w14:paraId="5E13DC64">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根据各投标人所提供自2021年1月1日至本次投标截止日期（日期以验收报告为准）由投标人在国内所完成的与本次投标同类业绩情况，由评委进行评分：每提供一份完整合格的业绩项目得1分, 满分3分。【业绩项目中须含中标或成交公告（提供相关网站中标或成交公告的下载网页并注明网址）、中标或成交通知书复印件、采购合同文本复印件，以及能够证明该业绩项目已经采购人验收合格的相关证明文件复印件（验收合格的相关证明文件需要加盖验收单位公章），未同时提供以上各项证明材料的，该项业绩不给予计分。）。（投标人在投标文件中应如实提供销售业绩项目证明文件的复印件，采购人将保留要求投标人提供销售业绩项目的证明文件原件予以核查的权利。】</w:t>
            </w:r>
          </w:p>
        </w:tc>
      </w:tr>
    </w:tbl>
    <w:p w14:paraId="409BC16F">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※除本章第6.3条第（3）款规定情形和落实政府采购政策需进行的价格扣除情形外，不能对投标人的投标报价进行任何调整。</w:t>
      </w:r>
    </w:p>
    <w:p w14:paraId="32588323">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（3）中标候选人排列规则顺序如下：</w:t>
      </w:r>
    </w:p>
    <w:p w14:paraId="08AB97F5">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a.按照评标总得分（FA）由高到低顺序排列。</w:t>
      </w:r>
    </w:p>
    <w:p w14:paraId="39F134FF">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b.评标总得分（FA）相同的，按照评标价（即价格扣除后的投标报价）由低到高顺序排列。</w:t>
      </w:r>
    </w:p>
    <w:p w14:paraId="758AEDCE">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c.评标总得分（FA）且评标价（即价格扣除后的投标报价）相同的并列。</w:t>
      </w:r>
    </w:p>
    <w:p w14:paraId="6DD1E98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8、其他规定</w:t>
      </w:r>
    </w:p>
    <w:p w14:paraId="28F7C27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8.1评标应全程保密且不得透露给任一投标人或与评标工作无关的人员。</w:t>
      </w:r>
    </w:p>
    <w:p w14:paraId="43EC4FE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8.2评标将进行全程实时录音录像，录音录像资料随采购文件一并存档。</w:t>
      </w:r>
    </w:p>
    <w:p w14:paraId="5BC1663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257B595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8.4其他：</w:t>
      </w:r>
    </w:p>
    <w:p w14:paraId="082061F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无</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5D5BDD88">
      <w:pPr>
        <w:pStyle w:val="6"/>
        <w:widowControl w:val="0"/>
        <w:spacing w:line="440" w:lineRule="exact"/>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第五章 招标内容及要求</w:t>
      </w:r>
    </w:p>
    <w:p w14:paraId="284E9435">
      <w:pPr>
        <w:pStyle w:val="6"/>
        <w:widowControl w:val="0"/>
        <w:spacing w:line="44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一、项目概况（采购标的）</w:t>
      </w:r>
    </w:p>
    <w:p w14:paraId="69987B0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1.本项目为福建理工大学材料学院聚焦离子束双束扫描电镜（FIB）采购项目，采用综合评分法确定中标候选人。投标人及所投产品应满足下述要求：</w:t>
      </w:r>
    </w:p>
    <w:p w14:paraId="19B4000D">
      <w:pPr>
        <w:pStyle w:val="6"/>
        <w:widowControl w:val="0"/>
        <w:spacing w:line="440" w:lineRule="exact"/>
        <w:ind w:firstLine="482"/>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1.1投标人所投货物为生产厂家的正规合格产品，所有货物均为全新原厂原包装（未经使用和非展览会展示样品设备，外观无刮、碰痕迹，并有下列明显标记：名称、品牌、型号、制造商标识、产地、出厂日期、出产序列号等），不接受改装改配产品。货物的制造标准及技术规范等有关资料必须符合国家相关标准、规范要求。货物的电气、设备仪表应符合国家相关规定，噪音方面符合国家相关标准，货物质量达到设计要求，安装调试各项指标符合技术参数要求且须通过质检计量部门的检验。</w:t>
      </w:r>
    </w:p>
    <w:p w14:paraId="2972C406">
      <w:pPr>
        <w:pStyle w:val="6"/>
        <w:widowControl w:val="0"/>
        <w:spacing w:line="440" w:lineRule="exact"/>
        <w:ind w:firstLine="482"/>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1.2投标人应按正规销售渠道供货，保证采购人能享受原厂或原厂认可的售后维修机构的售后服务。投标人所提供的服务应符合国家相关法律法规。投标人提供的产品中如有配套使用的相关软件，必须是正版的、合法的。</w:t>
      </w:r>
    </w:p>
    <w:p w14:paraId="32D6D0B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2.投标统一以人民币报价。投标人应包括货物所涉及的有关项目的所有费用进行报价，包括货物采购、制造、备件、工具、技术资料、税金、保险、包装、劳务、运输、装卸、管理、安装、调试、检验、验收、培训、保修、技术资料等一切相关费用和所有根据合同或其它原因应由中标人支付的费用以及可以合理推断的责任和义务。</w:t>
      </w:r>
    </w:p>
    <w:p w14:paraId="76125266">
      <w:pPr>
        <w:pStyle w:val="6"/>
        <w:widowControl w:val="0"/>
        <w:spacing w:line="440" w:lineRule="exact"/>
        <w:ind w:firstLine="482"/>
        <w:jc w:val="both"/>
        <w:rPr>
          <w:rFonts w:hint="default" w:ascii="宋体" w:hAnsi="宋体" w:eastAsia="宋体" w:cs="宋体"/>
          <w:color w:val="auto"/>
          <w:sz w:val="24"/>
          <w:szCs w:val="24"/>
        </w:rPr>
      </w:pPr>
      <w:r>
        <w:rPr>
          <w:rFonts w:ascii="宋体" w:hAnsi="宋体" w:eastAsia="宋体" w:cs="宋体"/>
          <w:b/>
          <w:color w:val="auto"/>
          <w:sz w:val="24"/>
          <w:szCs w:val="24"/>
        </w:rPr>
        <w:t>注：以上为本项目总体概况及要求，投标人参与本次招标活动，即视为已确认并认可上述项目概况及相关条款，无须进行响应。</w:t>
      </w:r>
    </w:p>
    <w:p w14:paraId="37F0034C">
      <w:pPr>
        <w:pStyle w:val="6"/>
        <w:widowControl w:val="0"/>
        <w:spacing w:line="44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二、技术和服务要求（以“★”标示的内容为不允许负偏离的实质性要求）</w:t>
      </w:r>
    </w:p>
    <w:p w14:paraId="0DBB585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1.工作条件：</w:t>
      </w:r>
    </w:p>
    <w:p w14:paraId="67390AB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【评审项1】1.1 电压：220V (-6%, +10%)；</w:t>
      </w:r>
    </w:p>
    <w:p w14:paraId="125D447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【评审项2】1.2 环境温度：20°C (+/- 3°C)；相对湿度： ≤ 80% RH；</w:t>
      </w:r>
    </w:p>
    <w:p w14:paraId="1F19046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【评审项3】1.3 噪音：≤ 50dBC；</w:t>
      </w:r>
    </w:p>
    <w:p w14:paraId="1DCA44C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【评审项4】1.4 可持续运行。</w:t>
      </w:r>
    </w:p>
    <w:p w14:paraId="73BD2E9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5】2.设备用途与功能：用于陶瓷、不锈钢、铝合金、硬质合金类金属等固体样品上制备微纳结构；高质量定点TEM样品制备；化学和晶体结构三维形态分析；离子束刻蚀、离子束沉积、电子束沉积；样品离子束刻蚀及样品转移。</w:t>
      </w:r>
    </w:p>
    <w:p w14:paraId="3BB1BF8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3.技术规格</w:t>
      </w:r>
    </w:p>
    <w:p w14:paraId="2D0CB7E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3.1 离子束和电子束系统规格</w:t>
      </w:r>
    </w:p>
    <w:p w14:paraId="5BF8761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3.1.1 离子束系统规格</w:t>
      </w:r>
    </w:p>
    <w:p w14:paraId="65D7CB7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【评审项6】3.1.1.1 Ga离子束分辨率：≤2.5 nm @ 30 kV（SEM和FIB交叉点位置，统计法测量）；Ga离子束流强度： 1 pA–100 nA；</w:t>
      </w:r>
    </w:p>
    <w:p w14:paraId="22A47B8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【评审项7】3.1.1.2 具有离子束飞行时间校正功能，保证高速刻蚀的精度；</w:t>
      </w:r>
    </w:p>
    <w:p w14:paraId="1B23BCD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【评审项8】3.1.1.3 加速电压范围：500V-30kV；</w:t>
      </w:r>
    </w:p>
    <w:p w14:paraId="451052E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【评审项9】3.1.1.4 离子束连续工作时间：Ga离子可至少连续工作72小时才需进行Heating, 三维采集中超过72小时，系统能实现全自动Heating；</w:t>
      </w:r>
    </w:p>
    <w:p w14:paraId="1E4A519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▲3.1.1.5 离子源使用寿命≥1000 hours或≥3000μAh（须提供专项承诺函，格式自拟）。</w:t>
      </w:r>
    </w:p>
    <w:p w14:paraId="24292BF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【评审项10】3.1.1.6 加工精度：单次切割厚度可控制在3nm，无需其他辅助软件来控制精度。</w:t>
      </w:r>
    </w:p>
    <w:p w14:paraId="5A88138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3.1.2 电子束系统规格</w:t>
      </w:r>
    </w:p>
    <w:p w14:paraId="3161B40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【评审项11】3.1.2.1 电子枪类型：高稳定性肖特基（ZrO/W）场发射电子枪；要求电子枪安装简单，自动烘烤、自动启动无需机械合轴；</w:t>
      </w:r>
    </w:p>
    <w:p w14:paraId="0C443AC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【评审项12】3.1.2.2 具备可加热式物镜光阑，配备14孔自动全自动可加热自清洁物镜光阑，全自动马达驱动光阑，切换模式或者束流时自动切换光阑孔；光阑具有自动对中功能；</w:t>
      </w:r>
    </w:p>
    <w:p w14:paraId="30907E2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 3.1.2.3 电子束分辨率：二次电子分辨率：≤0.6nm(15kV) ；≤1.5nm(1kV)； STEM探测器分辨率：≤0.6nm(30kV)；</w:t>
      </w:r>
    </w:p>
    <w:p w14:paraId="3245449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【评审项13】3.1.2.4 背散射电子分辨率：≤2.0nm(15kV)；</w:t>
      </w:r>
    </w:p>
    <w:p w14:paraId="2664155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【评审项14】3.1.2.5 着陆能量：200 eV - 30 keV；电子束束流强度：10pA –100nA，连续可调；束流稳定性：每10 小时 ≤ 0.4%；</w:t>
      </w:r>
    </w:p>
    <w:p w14:paraId="689379F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【评审项15】3.1.2.6 恒定功率透镜（获得更高热稳定性）和静电扫描线圈提供高扫描精度和速度；</w:t>
      </w:r>
    </w:p>
    <w:p w14:paraId="7CBA6D3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【评审项16】3.1.2.7 电子枪寿命：保证不低于1年（须提供专项承诺函，格式自拟）。</w:t>
      </w:r>
    </w:p>
    <w:p w14:paraId="16FBCBB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【评审项17】3.1.3电子束和离子束交叉点分析工作距离≤4mm。</w:t>
      </w:r>
    </w:p>
    <w:p w14:paraId="54C2058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3.2样品室</w:t>
      </w:r>
    </w:p>
    <w:p w14:paraId="325A65F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▲3.2.1大样品仓，仓门内径：≥330 mm；</w:t>
      </w:r>
    </w:p>
    <w:p w14:paraId="51071D8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【评审项18】3.2.2 附件/探测器接口数量：≥20个；</w:t>
      </w:r>
    </w:p>
    <w:p w14:paraId="1904D1F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【评审项19】3.2.3 配备集成的等离子清洗系统，用于去除样品表面及样品室的污染；</w:t>
      </w:r>
    </w:p>
    <w:p w14:paraId="68F77EE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【评审项20】3.2.4 样品托：多功能样品托，可直接安装到样品台上，可容纳不少于18个样品座；STEM支架不少于4个；TEM铜网Grid不少于24个；配备不少于2个TEM样品座。</w:t>
      </w:r>
    </w:p>
    <w:p w14:paraId="79CBD75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3.3 样品台及样品座</w:t>
      </w:r>
    </w:p>
    <w:p w14:paraId="1C109DF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【评审项21】3.3.1 配备高精度五轴马达驱动全对中样品台；</w:t>
      </w:r>
    </w:p>
    <w:p w14:paraId="4487D3B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▲3.3.2 X、Y方向移动范围：≥110 mm；Z方向马达驱动范围：≥50 mm；样品台倾斜范围：-15°到﹢70°；</w:t>
      </w:r>
    </w:p>
    <w:p w14:paraId="29D29B1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【评审项22】3.3.3 样品台R方向旋转范围：360°连续旋转；</w:t>
      </w:r>
    </w:p>
    <w:p w14:paraId="0F94288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【评审项23】3.3.4 最大样品高度：与优中心点间隔不低于85 mm；最大样品直径不小于120mm（可全尺寸观察）；样品台最大承重不低于5kg。</w:t>
      </w:r>
    </w:p>
    <w:p w14:paraId="41E4A4B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3.4 辅助气体注入系统：</w:t>
      </w:r>
    </w:p>
    <w:p w14:paraId="7B8F746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【评审项24】3.4.1 可在离子束或电子束诱导下进行气体的沉积；启动注入针应在2秒之内到达最优化工作位置，并可编程控制；</w:t>
      </w:r>
    </w:p>
    <w:p w14:paraId="4971FD5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【评审项25】3.4.2 配备以下三种可用沉积气体：W、C、Pt沉积气体；三种沉积气体分别配备独立的气体注入器，可分别独立操作与更换，防止不同气体交叉污染。</w:t>
      </w:r>
    </w:p>
    <w:p w14:paraId="3510F61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【评审项26】3.4.3 具备束流测量装置；具备实时观察离子束加工的监控功能；</w:t>
      </w:r>
    </w:p>
    <w:p w14:paraId="66BE3B2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3.5 真空系统</w:t>
      </w:r>
    </w:p>
    <w:p w14:paraId="2AF1379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【评审项27】3.5.1 配备完全无油真空系统：由无油干泵、涡轮分子泵和两个离子泵构成；</w:t>
      </w:r>
    </w:p>
    <w:p w14:paraId="02EE7A9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【评审项28】3.5.2 样品室真空度：≤ 2.6×10</w:t>
      </w:r>
      <w:r>
        <w:rPr>
          <w:rFonts w:ascii="宋体" w:hAnsi="宋体" w:eastAsia="宋体" w:cs="宋体"/>
          <w:color w:val="auto"/>
          <w:sz w:val="24"/>
          <w:szCs w:val="24"/>
          <w:shd w:val="clear" w:color="auto" w:fill="FFFFFF"/>
          <w:vertAlign w:val="superscript"/>
        </w:rPr>
        <w:t>-6</w:t>
      </w:r>
      <w:r>
        <w:rPr>
          <w:rFonts w:ascii="宋体" w:hAnsi="宋体" w:eastAsia="宋体" w:cs="宋体"/>
          <w:color w:val="auto"/>
          <w:sz w:val="24"/>
          <w:szCs w:val="24"/>
          <w:shd w:val="clear" w:color="auto" w:fill="FFFFFF"/>
        </w:rPr>
        <w:t xml:space="preserve"> mbar；典型换样时间：≤ 5 min；</w:t>
      </w:r>
    </w:p>
    <w:p w14:paraId="11E0D6E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【评审项29】3.5.3 配备液氮冷阱；</w:t>
      </w:r>
    </w:p>
    <w:p w14:paraId="79A2428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【评审项30】3.5.4 具有极靴挡板，在离子束进行加工时可以有效保护极靴不受到污染。</w:t>
      </w:r>
    </w:p>
    <w:p w14:paraId="60DF0C4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3.6 探测器</w:t>
      </w:r>
    </w:p>
    <w:p w14:paraId="67E62A4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【评审项31】3.6.1 极靴内低位探测器（二次电子和背散射电子模式）、样品室内二次电子探测器；</w:t>
      </w:r>
    </w:p>
    <w:p w14:paraId="03F19C2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【评审项32】3.6.2 镜筒内中位电子探头、镜筒内高位电子探头；</w:t>
      </w:r>
    </w:p>
    <w:p w14:paraId="67001EE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【评审项33】3.6.3 样品仓红外CCD相机、样品仓彩色光学导航相机；</w:t>
      </w:r>
    </w:p>
    <w:p w14:paraId="0AAEF14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【评审项34】3.6.4 可伸缩性多分割定向背散射电子探测器、离子探测器；</w:t>
      </w:r>
    </w:p>
    <w:p w14:paraId="746B8E8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▲3.6.5 镜筒</w:t>
      </w:r>
      <w:r>
        <w:rPr>
          <w:rFonts w:ascii="宋体" w:hAnsi="宋体" w:eastAsia="宋体" w:cs="宋体"/>
          <w:color w:val="auto"/>
          <w:sz w:val="24"/>
          <w:szCs w:val="24"/>
          <w:highlight w:val="yellow"/>
          <w:shd w:val="clear" w:color="auto" w:fill="FFFFFF"/>
          <w:lang w:eastAsia="zh-CN"/>
        </w:rPr>
        <w:t>内</w:t>
      </w:r>
      <w:r>
        <w:rPr>
          <w:rFonts w:ascii="宋体" w:hAnsi="宋体" w:eastAsia="宋体" w:cs="宋体"/>
          <w:color w:val="auto"/>
          <w:sz w:val="24"/>
          <w:szCs w:val="24"/>
          <w:shd w:val="clear" w:color="auto" w:fill="FFFFFF"/>
        </w:rPr>
        <w:t>探测器和样品室内探测器可以同时成像，实现四通道传输功能。</w:t>
      </w:r>
    </w:p>
    <w:p w14:paraId="5D46D6E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▲3.6.6 配备电镜扫描透射探测器，多分割STEM探测器，具有明场像BF，四个不同固体角度的暗场像和高角度环形暗场像HAADF；可以应对复杂样品的原子序数衬度；</w:t>
      </w:r>
    </w:p>
    <w:p w14:paraId="01AF7FC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3.7 纳米机械手</w:t>
      </w:r>
    </w:p>
    <w:p w14:paraId="44C6256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【评审项35】3.7.1 漂移：≤100 nm / min；最小步长：≤100 nm；振动≤25 nm；</w:t>
      </w:r>
    </w:p>
    <w:p w14:paraId="0094A82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★3.7.2 集成化的机械手，配合自动透射电镜制样软件可以实现自动挖坑/自动减薄/自动低电压抛光，引导式提取/焊接，自动TEM制样全部过程；</w:t>
      </w:r>
    </w:p>
    <w:p w14:paraId="620477B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【评审项36】3.7.3 具备Redo/undo撤销功能，可撤回到之前某1个或者某N个步骤，无需做任何重调焦等步骤；</w:t>
      </w:r>
    </w:p>
    <w:p w14:paraId="6071E8F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★3.7.4 配有一体化的纳米机械手，支持移动和旋转功能，控制程序与双束电镜控制软件集成在一起，在同一软件下实现电镜操作和纳米机械手操作。</w:t>
      </w:r>
    </w:p>
    <w:p w14:paraId="0D02711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3.8 EDS能谱仪</w:t>
      </w:r>
    </w:p>
    <w:p w14:paraId="31B87B4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【评审项37】3.8.1 探测器：硅漂移（SDD）电制冷探测器，采用场效应管（FET）一体化集成设计的高速SDD芯片，有效面积≥60mm</w:t>
      </w:r>
      <w:r>
        <w:rPr>
          <w:rFonts w:ascii="宋体" w:hAnsi="宋体" w:eastAsia="宋体" w:cs="宋体"/>
          <w:color w:val="auto"/>
          <w:sz w:val="24"/>
          <w:szCs w:val="24"/>
          <w:highlight w:val="yellow"/>
          <w:shd w:val="clear" w:color="auto" w:fill="FFFFFF"/>
          <w:lang w:eastAsia="zh-CN"/>
        </w:rPr>
        <w:t>²</w:t>
      </w:r>
      <w:r>
        <w:rPr>
          <w:rFonts w:ascii="宋体" w:hAnsi="宋体" w:eastAsia="宋体" w:cs="宋体"/>
          <w:color w:val="auto"/>
          <w:sz w:val="24"/>
          <w:szCs w:val="24"/>
          <w:shd w:val="clear" w:color="auto" w:fill="FFFFFF"/>
        </w:rPr>
        <w:t>，超薄窗设计，独立真空；</w:t>
      </w:r>
    </w:p>
    <w:p w14:paraId="0D5D63E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【评审项38】3.8.2 能量分辨率：在130,000CPS条件下Mn-Ka保证优于127eV，轻元素分辨率C-K/57eV, F-K/67eV；</w:t>
      </w:r>
    </w:p>
    <w:p w14:paraId="52CE4EFD">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【评审项39】3.8.3 谱峰稳定性：1,000cps到100,000cps，Mn Ka峰谱峰漂移小于1eV，48小时内峰位漂移小于1.5eV；</w:t>
      </w:r>
    </w:p>
    <w:p w14:paraId="4FB910F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【评审项40】3.8.4 元素分析范围：Be4～Cf98；具备零峰修正功能，可以快速稳定谱峰，开机后无需重新修正峰位；</w:t>
      </w:r>
    </w:p>
    <w:p w14:paraId="09CD5B8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【评审项41】3.8.5 谱定性分析：可自动标识谱峰，可设定自动标定的元素范围；可自动扣除背底，并支持手动调整；可进行谱重构，对重叠峰进行可视化谱峰剥离；定量分析：提供定量方法，并可对抛光表面或粗糙表面定量分析。</w:t>
      </w:r>
    </w:p>
    <w:p w14:paraId="263E1F6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3.9系统控制</w:t>
      </w:r>
    </w:p>
    <w:p w14:paraId="384814A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【评审项42】3.9.1 多功能操作面板，可操作显示图像及数据，数据采集及数据处理；图像显示：至少2台≥24” 图像显示设备，分辨率1920 x 1200；图像处理器：驻留时间0.025 到25000 微秒/pixel，最高像素：65000x65000像素，文件存储格式：TIFF(8, 16 or 24位)，BMP或JPEG格式，单幅或4幅显示, 最大单次扫描存储图片像素（不拼接）≥64k x 64k。</w:t>
      </w:r>
    </w:p>
    <w:p w14:paraId="404C264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3.10应用软件功能</w:t>
      </w:r>
    </w:p>
    <w:p w14:paraId="446537B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【评审项43】3.10.1 具备主机软件集成原位样品自动提出系统，用于制备好透射电镜样品后提出：漂移≤50nm/min；360度无限制旋转。可在双束电镜操作界面直接控制。可实现编程控制机械手的动作；具备离子束飞行时间(TOF)校正功能，确保高速、高质量纳米图案加工；</w:t>
      </w:r>
    </w:p>
    <w:p w14:paraId="7A16B9E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【评审项44】3.10.2 具备自动透射样品制备流程软件；电镜观察和机械手控制由同一电脑同一软件完成，可边操纵边观察；全自动样品制备须包括：自动切割，自动减薄等功能，实现自动制备TEM超薄样品和高空间分辨率TKD样品；</w:t>
      </w:r>
    </w:p>
    <w:p w14:paraId="54E7822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【评审项45】3.10.3 具备可直接导入Bitmap/CAD文件，按照预先设定的间距，进行自动交替的离子束和束流沉积，加工复杂图形的能力；具备自动合轴功能：电子束和离子束均具备全自动化合轴功能；智能扫描功能，漂移补偿帧积分功能DCFI，集成漂移补偿，蒙太奇导航功能。</w:t>
      </w:r>
    </w:p>
    <w:p w14:paraId="5078EFE7">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【评审项46】3.10.4 自动连续切片和观测软件；自动大范围拍摄、拼接软件；配备电镜自动拼图和相关工作流程模块软件，可与TEM透射电镜实现相同区域同一样品位置相关流程显示功能；能对离子束加工横截面的相同位置实现EDS mapping。</w:t>
      </w:r>
    </w:p>
    <w:p w14:paraId="4A9853A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【评审项47】3.10.5 纳米图形加工软件；自动可编程软件；配备三维数据可视化分析处理软件，配备自动分析数据库实现对陶瓷材料中的裂纹，晶粒，气孔等全自动在线统计分析；也可以培训软件AI学习识别样品的其他特征结构以实现自动在线自动统计。</w:t>
      </w:r>
    </w:p>
    <w:p w14:paraId="50CED6C2">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【评审项48】3.10.6 辅助系统：配备空压机和冷却循环水系统，分别用于冷却镜筒及其它部件。</w:t>
      </w:r>
    </w:p>
    <w:p w14:paraId="2A11B22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4.主要配置</w:t>
      </w:r>
    </w:p>
    <w:p w14:paraId="03ED898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4.1 双束扫描电镜主机 1台，包括：</w:t>
      </w:r>
    </w:p>
    <w:p w14:paraId="4AC181F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【评审项49】4.1.1 双束电子显微镜基本单元，包括照明系统（包括电子枪和加速电场）、电子及离子光学系统（镜筒，包括聚光镜、物镜、中间镜和投影镜）、探测器（镜筒内低位电子探测器SE及BSE模式、镜筒内探测器）、载物台与样品仓（含红外CCD相机及彩色光学导航相机）、集成的等离子体清洗、真空系统、控制与显示系统等；</w:t>
      </w:r>
    </w:p>
    <w:p w14:paraId="7CA4BC7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【评审项50】4.2附属设备：环境隔离罩1套；不间断电源1台，10KVA延时2小时；冷却水循环系统1台；空气压缩机1台。</w:t>
      </w:r>
    </w:p>
    <w:p w14:paraId="56DF4792">
      <w:pPr>
        <w:pStyle w:val="6"/>
        <w:widowControl w:val="0"/>
        <w:spacing w:line="44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三、商务要求（以“★”标示的内容为不允许负偏离的实质性要求）</w:t>
      </w:r>
    </w:p>
    <w:p w14:paraId="4EC98F2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4"/>
        <w:tblW w:w="947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1191"/>
        <w:gridCol w:w="1876"/>
        <w:gridCol w:w="5669"/>
      </w:tblGrid>
      <w:tr w14:paraId="7DB48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25864A60">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1191" w:type="dxa"/>
          </w:tcPr>
          <w:p w14:paraId="2BE011FA">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参数性质</w:t>
            </w:r>
          </w:p>
        </w:tc>
        <w:tc>
          <w:tcPr>
            <w:tcW w:w="1876" w:type="dxa"/>
          </w:tcPr>
          <w:p w14:paraId="4E1E7A23">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类型</w:t>
            </w:r>
          </w:p>
        </w:tc>
        <w:tc>
          <w:tcPr>
            <w:tcW w:w="5669" w:type="dxa"/>
          </w:tcPr>
          <w:p w14:paraId="02407426">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要求</w:t>
            </w:r>
          </w:p>
        </w:tc>
      </w:tr>
      <w:tr w14:paraId="3D5B1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1239FE60">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191" w:type="dxa"/>
          </w:tcPr>
          <w:p w14:paraId="55E07154">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876" w:type="dxa"/>
          </w:tcPr>
          <w:p w14:paraId="1E689629">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交货时间</w:t>
            </w:r>
          </w:p>
        </w:tc>
        <w:tc>
          <w:tcPr>
            <w:tcW w:w="5669" w:type="dxa"/>
          </w:tcPr>
          <w:p w14:paraId="2D5552ED">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自合同签订之日起180日内</w:t>
            </w:r>
          </w:p>
        </w:tc>
      </w:tr>
      <w:tr w14:paraId="64F90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69D3797E">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2</w:t>
            </w:r>
          </w:p>
        </w:tc>
        <w:tc>
          <w:tcPr>
            <w:tcW w:w="1191" w:type="dxa"/>
          </w:tcPr>
          <w:p w14:paraId="70E8BA20">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876" w:type="dxa"/>
          </w:tcPr>
          <w:p w14:paraId="2B395849">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交货地点</w:t>
            </w:r>
          </w:p>
        </w:tc>
        <w:tc>
          <w:tcPr>
            <w:tcW w:w="5669" w:type="dxa"/>
          </w:tcPr>
          <w:p w14:paraId="51FCA955">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采购人指定地点。</w:t>
            </w:r>
          </w:p>
        </w:tc>
      </w:tr>
      <w:tr w14:paraId="40260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3F8CEBA1">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3</w:t>
            </w:r>
          </w:p>
        </w:tc>
        <w:tc>
          <w:tcPr>
            <w:tcW w:w="1191" w:type="dxa"/>
          </w:tcPr>
          <w:p w14:paraId="1C3843AD">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876" w:type="dxa"/>
          </w:tcPr>
          <w:p w14:paraId="35890290">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交货条件</w:t>
            </w:r>
          </w:p>
        </w:tc>
        <w:tc>
          <w:tcPr>
            <w:tcW w:w="5669" w:type="dxa"/>
          </w:tcPr>
          <w:p w14:paraId="6434296C">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经采购人验收合格。</w:t>
            </w:r>
          </w:p>
        </w:tc>
      </w:tr>
      <w:tr w14:paraId="722E6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0F32E6A4">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4</w:t>
            </w:r>
          </w:p>
        </w:tc>
        <w:tc>
          <w:tcPr>
            <w:tcW w:w="1191" w:type="dxa"/>
          </w:tcPr>
          <w:p w14:paraId="2EC6CFCF">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876" w:type="dxa"/>
          </w:tcPr>
          <w:p w14:paraId="1C1F14D0">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是否邀请投标人验收</w:t>
            </w:r>
          </w:p>
        </w:tc>
        <w:tc>
          <w:tcPr>
            <w:tcW w:w="5669" w:type="dxa"/>
          </w:tcPr>
          <w:p w14:paraId="6F6E3684">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不邀请投标人验收</w:t>
            </w:r>
          </w:p>
        </w:tc>
      </w:tr>
      <w:tr w14:paraId="36262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7925FD72">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5</w:t>
            </w:r>
          </w:p>
        </w:tc>
        <w:tc>
          <w:tcPr>
            <w:tcW w:w="1191" w:type="dxa"/>
          </w:tcPr>
          <w:p w14:paraId="4178EF55">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876" w:type="dxa"/>
          </w:tcPr>
          <w:p w14:paraId="57825F87">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履约验收方式</w:t>
            </w:r>
          </w:p>
        </w:tc>
        <w:tc>
          <w:tcPr>
            <w:tcW w:w="5669" w:type="dxa"/>
          </w:tcPr>
          <w:p w14:paraId="3F979B1B">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1、期次1，说明：具体详见专用条款第10.1（6）项的“2、项目验收”</w:t>
            </w:r>
          </w:p>
        </w:tc>
      </w:tr>
      <w:tr w14:paraId="28352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706E709D">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6</w:t>
            </w:r>
          </w:p>
        </w:tc>
        <w:tc>
          <w:tcPr>
            <w:tcW w:w="1191" w:type="dxa"/>
          </w:tcPr>
          <w:p w14:paraId="57E33BBB">
            <w:pPr>
              <w:spacing w:line="440" w:lineRule="exact"/>
              <w:rPr>
                <w:rFonts w:ascii="宋体" w:hAnsi="宋体" w:eastAsia="宋体" w:cs="宋体"/>
                <w:color w:val="auto"/>
                <w:sz w:val="24"/>
              </w:rPr>
            </w:pPr>
          </w:p>
        </w:tc>
        <w:tc>
          <w:tcPr>
            <w:tcW w:w="1876" w:type="dxa"/>
          </w:tcPr>
          <w:p w14:paraId="43776926">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合同支付方式</w:t>
            </w:r>
          </w:p>
        </w:tc>
        <w:tc>
          <w:tcPr>
            <w:tcW w:w="5669" w:type="dxa"/>
          </w:tcPr>
          <w:p w14:paraId="5709A614">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1、按合同供货全部到位，最终验收合格,收到中标人开具100%合同金额正式合法发票后（中标人提供增值税专用发票），达到付款条件起30日内，支付合同总金额的100.00%</w:t>
            </w:r>
          </w:p>
        </w:tc>
      </w:tr>
      <w:tr w14:paraId="631C5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1B2CBCD8">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7</w:t>
            </w:r>
          </w:p>
        </w:tc>
        <w:tc>
          <w:tcPr>
            <w:tcW w:w="1191" w:type="dxa"/>
          </w:tcPr>
          <w:p w14:paraId="1E556A3C">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876" w:type="dxa"/>
          </w:tcPr>
          <w:p w14:paraId="4DD94960">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履约保证金</w:t>
            </w:r>
          </w:p>
        </w:tc>
        <w:tc>
          <w:tcPr>
            <w:tcW w:w="5669" w:type="dxa"/>
          </w:tcPr>
          <w:p w14:paraId="23E0CFF4">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缴纳, 本采购包履约保证金为合同金额的10%</w:t>
            </w:r>
          </w:p>
          <w:p w14:paraId="02968296">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说明：本项目不专门面向中小企业采购，签订合同时，中标人需缴纳中标总价10%的履约保证金（中标人符合中小企业认定标准且按招标文件规定提供有效证明文件的，履约保证金收取比例为中标总价的5%）。该履约保证金经使用部门确认中标人完整履行合同后30日内无息退还给中标人。</w:t>
            </w:r>
          </w:p>
        </w:tc>
      </w:tr>
      <w:tr w14:paraId="7BD0E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516082B4">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8</w:t>
            </w:r>
          </w:p>
        </w:tc>
        <w:tc>
          <w:tcPr>
            <w:tcW w:w="1191" w:type="dxa"/>
          </w:tcPr>
          <w:p w14:paraId="7E830535">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876" w:type="dxa"/>
          </w:tcPr>
          <w:p w14:paraId="036BCFF3">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其他</w:t>
            </w:r>
          </w:p>
        </w:tc>
        <w:tc>
          <w:tcPr>
            <w:tcW w:w="5669" w:type="dxa"/>
          </w:tcPr>
          <w:p w14:paraId="5A153CF9">
            <w:pPr>
              <w:pStyle w:val="6"/>
              <w:widowControl w:val="0"/>
              <w:spacing w:line="440" w:lineRule="exact"/>
              <w:jc w:val="both"/>
              <w:rPr>
                <w:rFonts w:hint="default" w:ascii="宋体" w:hAnsi="宋体" w:eastAsia="宋体" w:cs="宋体"/>
                <w:color w:val="auto"/>
                <w:sz w:val="24"/>
                <w:szCs w:val="24"/>
              </w:rPr>
            </w:pPr>
            <w:bookmarkStart w:id="1" w:name="OLE_LINK1"/>
            <w:r>
              <w:rPr>
                <w:rFonts w:ascii="宋体" w:hAnsi="宋体" w:eastAsia="宋体" w:cs="宋体"/>
                <w:color w:val="auto"/>
                <w:sz w:val="24"/>
                <w:szCs w:val="24"/>
              </w:rPr>
              <w:t>进口设备支付方式：（1）签订采购合同后，采购人在收到中标人开具合同总金额40%的预付款保证金或预付款银行保函后10个工作日内，支付合同总金额的40%；（2）货物到达学校指定地点并通过设备开箱验收后10个工作日内，支付合同总金额的50%；（3）设备最终验收通过，中标人提供合同金额100%的发票后10个工作日内，支付合同总金额的10%（发票须备注设备产权为福建理工大学）。 保函条款：中标人应向受益人（采购人）提供见索即付的独立保函，并应在保函中体现索赔单据仅为：【受益人（采购人）提供保函原件、受益人（采购人）法定代表人签字确认并加盖公章的书面索赔通知。保证人在收到受益人（采购人）的索赔单据后十个工作日内向受益人（采购人）支付保函载明的最高担保金额。】，保函时间覆盖至设备最终验收通过之日。 国产设备支付方式：按合同供货全部到位，最终验收合格,收到中标人开据100%合同金额正式合法发票后（中标人提供增值税专用发票）10个工作日内，支付合同总金额的100%。 招标文件中有关合同支付方式的规定若有与此处不一致的，以此处为准。</w:t>
            </w:r>
            <w:bookmarkEnd w:id="1"/>
          </w:p>
        </w:tc>
      </w:tr>
      <w:tr w14:paraId="1FAFE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19913E47">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9</w:t>
            </w:r>
          </w:p>
        </w:tc>
        <w:tc>
          <w:tcPr>
            <w:tcW w:w="1191" w:type="dxa"/>
          </w:tcPr>
          <w:p w14:paraId="740EE1E9">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876" w:type="dxa"/>
          </w:tcPr>
          <w:p w14:paraId="79FDA9B8">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其他</w:t>
            </w:r>
          </w:p>
        </w:tc>
        <w:tc>
          <w:tcPr>
            <w:tcW w:w="5669" w:type="dxa"/>
          </w:tcPr>
          <w:p w14:paraId="1364DE46">
            <w:pPr>
              <w:pStyle w:val="6"/>
              <w:widowControl w:val="0"/>
              <w:spacing w:line="440" w:lineRule="exact"/>
              <w:jc w:val="both"/>
              <w:rPr>
                <w:rFonts w:hint="default" w:ascii="宋体" w:hAnsi="宋体" w:eastAsia="宋体" w:cs="宋体"/>
                <w:color w:val="auto"/>
                <w:sz w:val="24"/>
                <w:szCs w:val="24"/>
              </w:rPr>
            </w:pPr>
            <w:r>
              <w:rPr>
                <w:rFonts w:ascii="宋体" w:hAnsi="宋体" w:eastAsia="宋体" w:cs="宋体"/>
                <w:color w:val="auto"/>
                <w:sz w:val="24"/>
                <w:szCs w:val="24"/>
              </w:rPr>
              <w:t>投标人须承诺本设备所有配件及耗材成本价高于3500元的，均须在投标文件中列出并注明价格，未列出的按无效投标处理。</w:t>
            </w:r>
            <w:r>
              <w:rPr>
                <w:rFonts w:ascii="宋体" w:hAnsi="宋体" w:eastAsia="宋体" w:cs="宋体"/>
                <w:color w:val="auto"/>
                <w:sz w:val="24"/>
                <w:szCs w:val="24"/>
                <w:shd w:val="clear" w:color="auto" w:fill="FFFFFF"/>
                <w:lang w:eastAsia="zh-CN"/>
              </w:rPr>
              <w:t>（格</w:t>
            </w:r>
            <w:r>
              <w:rPr>
                <w:rFonts w:ascii="宋体" w:hAnsi="宋体" w:eastAsia="宋体" w:cs="宋体"/>
                <w:bCs/>
                <w:color w:val="auto"/>
                <w:sz w:val="24"/>
                <w:szCs w:val="24"/>
                <w:shd w:val="clear" w:color="auto" w:fill="FFFFFF"/>
                <w:lang w:eastAsia="zh-CN"/>
              </w:rPr>
              <w:t>式详见招标文件附件1，投标人可在投标文件报价部分“三-3招标文件规定的其他价格扣除证明材料（若有）”中提供附件1，不得在投标文件资格及资信证明部分和技术商务部分体现附件1的内容，否则按无效投标处理）</w:t>
            </w:r>
          </w:p>
        </w:tc>
      </w:tr>
    </w:tbl>
    <w:p w14:paraId="3994BFC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其他商务要求</w:t>
      </w:r>
    </w:p>
    <w:p w14:paraId="1A8E17F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b/>
          <w:color w:val="auto"/>
          <w:sz w:val="24"/>
          <w:szCs w:val="24"/>
        </w:rPr>
        <w:t>专用条款</w:t>
      </w:r>
    </w:p>
    <w:tbl>
      <w:tblPr>
        <w:tblStyle w:val="4"/>
        <w:tblW w:w="9511"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87"/>
        <w:gridCol w:w="1801"/>
        <w:gridCol w:w="6123"/>
      </w:tblGrid>
      <w:tr w14:paraId="29C89D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83A8DC3">
            <w:pPr>
              <w:pStyle w:val="6"/>
              <w:widowControl w:val="0"/>
              <w:spacing w:line="440" w:lineRule="exact"/>
              <w:ind w:firstLine="380"/>
              <w:rPr>
                <w:rFonts w:hint="default" w:ascii="宋体" w:hAnsi="宋体" w:eastAsia="宋体" w:cs="宋体"/>
                <w:color w:val="auto"/>
                <w:sz w:val="24"/>
                <w:szCs w:val="24"/>
              </w:rPr>
            </w:pPr>
            <w:r>
              <w:rPr>
                <w:rFonts w:ascii="宋体" w:hAnsi="宋体" w:eastAsia="宋体" w:cs="宋体"/>
                <w:color w:val="auto"/>
                <w:sz w:val="24"/>
                <w:szCs w:val="24"/>
              </w:rPr>
              <w:t>第二节第1.2（6）项</w:t>
            </w:r>
          </w:p>
        </w:tc>
        <w:tc>
          <w:tcPr>
            <w:tcW w:w="1801"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95D57AB">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联合体具体要求</w:t>
            </w:r>
          </w:p>
        </w:tc>
        <w:tc>
          <w:tcPr>
            <w:tcW w:w="612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CF90F30">
            <w:pPr>
              <w:pStyle w:val="6"/>
              <w:widowControl w:val="0"/>
              <w:spacing w:line="440" w:lineRule="exact"/>
              <w:ind w:firstLine="380"/>
              <w:rPr>
                <w:rFonts w:hint="default" w:ascii="宋体" w:hAnsi="宋体" w:eastAsia="宋体" w:cs="宋体"/>
                <w:color w:val="auto"/>
                <w:sz w:val="24"/>
                <w:szCs w:val="24"/>
              </w:rPr>
            </w:pPr>
            <w:r>
              <w:rPr>
                <w:rFonts w:ascii="宋体" w:hAnsi="宋体" w:eastAsia="宋体" w:cs="宋体"/>
                <w:color w:val="auto"/>
                <w:sz w:val="24"/>
                <w:szCs w:val="24"/>
              </w:rPr>
              <w:t>/</w:t>
            </w:r>
          </w:p>
        </w:tc>
      </w:tr>
      <w:tr w14:paraId="1D1735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03BC685">
            <w:pPr>
              <w:pStyle w:val="6"/>
              <w:widowControl w:val="0"/>
              <w:spacing w:line="440" w:lineRule="exact"/>
              <w:ind w:firstLine="380"/>
              <w:rPr>
                <w:rFonts w:hint="default" w:ascii="宋体" w:hAnsi="宋体" w:eastAsia="宋体" w:cs="宋体"/>
                <w:color w:val="auto"/>
                <w:sz w:val="24"/>
                <w:szCs w:val="24"/>
              </w:rPr>
            </w:pPr>
            <w:r>
              <w:rPr>
                <w:rFonts w:ascii="宋体" w:hAnsi="宋体" w:eastAsia="宋体" w:cs="宋体"/>
                <w:color w:val="auto"/>
                <w:sz w:val="24"/>
                <w:szCs w:val="24"/>
              </w:rPr>
              <w:t>第二节第1.2（7）项</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603B94A9">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其他术语解释</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68C30802">
            <w:pPr>
              <w:pStyle w:val="6"/>
              <w:widowControl w:val="0"/>
              <w:spacing w:line="440" w:lineRule="exact"/>
              <w:ind w:firstLine="380"/>
              <w:rPr>
                <w:rFonts w:hint="default" w:ascii="宋体" w:hAnsi="宋体" w:eastAsia="宋体" w:cs="宋体"/>
                <w:color w:val="auto"/>
                <w:sz w:val="24"/>
                <w:szCs w:val="24"/>
              </w:rPr>
            </w:pPr>
            <w:r>
              <w:rPr>
                <w:rFonts w:ascii="宋体" w:hAnsi="宋体" w:eastAsia="宋体" w:cs="宋体"/>
                <w:color w:val="auto"/>
                <w:sz w:val="24"/>
                <w:szCs w:val="24"/>
              </w:rPr>
              <w:t>/</w:t>
            </w:r>
          </w:p>
        </w:tc>
      </w:tr>
      <w:tr w14:paraId="2F34CD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E5EFFBF">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第1.4款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3D860F6A">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履约验收中采购人提出异议或作出说明的期限</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5B0A24DB">
            <w:pPr>
              <w:pStyle w:val="6"/>
              <w:widowControl w:val="0"/>
              <w:spacing w:line="440" w:lineRule="exact"/>
              <w:ind w:firstLine="380"/>
              <w:rPr>
                <w:rFonts w:hint="default" w:ascii="宋体" w:hAnsi="宋体" w:eastAsia="宋体" w:cs="宋体"/>
                <w:color w:val="auto"/>
                <w:sz w:val="24"/>
                <w:szCs w:val="24"/>
              </w:rPr>
            </w:pPr>
            <w:r>
              <w:rPr>
                <w:rFonts w:ascii="宋体" w:hAnsi="宋体" w:eastAsia="宋体" w:cs="宋体"/>
                <w:color w:val="auto"/>
                <w:sz w:val="24"/>
                <w:szCs w:val="24"/>
              </w:rPr>
              <w:t>30日内</w:t>
            </w:r>
          </w:p>
        </w:tc>
      </w:tr>
      <w:tr w14:paraId="72EBC7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7AD8610">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第1.6款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76FCD3F3">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约定采购人承担的其他义务和责任</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5C5BFDB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签署合同后，采购人将确定项目负责人（或项目联系人），负责与本项目合同有关的事务。采购人有权对中标人的履约行为进行检查，并及时确认中标人提交的事项。采购人将配合中标人完成相关项目实施工作。</w:t>
            </w:r>
          </w:p>
          <w:p w14:paraId="50208F9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 采购人有权要求中标人按时提交各阶段有关安排计划，并有权定期核对中标人提供的货物数量、规格、质量等内容。采购人有权督促中标人工作并要求中标人更换不符合要求的货物。</w:t>
            </w:r>
          </w:p>
          <w:p w14:paraId="0C30C23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3.采购人有权要求中标人对缺陷部分予以修复，并按合同约定享有货物保修及其他合同约定的权利。</w:t>
            </w:r>
          </w:p>
          <w:p w14:paraId="45965F5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4.采购人应当按照合同约定及时对交付的货物进行验收，未在约定的期限内对中标人履约提出任何异议或者向中标人作出任何说明的，视为验收通过。</w:t>
            </w:r>
          </w:p>
          <w:p w14:paraId="34D547E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5.采购人将根据合同约定及时向中标人支付合同价款，不以内部人员变更、履行内部付款流程等为由，拒绝或迟延支付。</w:t>
            </w:r>
          </w:p>
          <w:p w14:paraId="75344FF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6.国家法律法规规定应由采购人承担的其他义务和责任。</w:t>
            </w:r>
          </w:p>
        </w:tc>
      </w:tr>
      <w:tr w14:paraId="6E1C30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A4CFE19">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第2.4款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56BCFCE4">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约定中标人承担的其他义务和责任</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2B3EA1A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1.签署合同后，中标人应确定项目负责人（或项目联系人），负责与本项目合同有关的事务。</w:t>
            </w:r>
          </w:p>
          <w:p w14:paraId="1CCD447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中标人应按照合同要求履约，充分合理安排，确保提供的货物及相关服务符合合同有关要求。接受项目行业管理部门及政府有关部门的指导，配合采购人的履约检查及验收，并负责项目实施过程中的所有协调工作。</w:t>
            </w:r>
          </w:p>
          <w:p w14:paraId="09C7475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3.中标人有权根据合同约定向采购人收取合同价款。</w:t>
            </w:r>
          </w:p>
          <w:p w14:paraId="3D07C4F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4.国家法律法规规定应由中标人承担的其他义务和责任。</w:t>
            </w:r>
          </w:p>
        </w:tc>
      </w:tr>
      <w:tr w14:paraId="738D35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A6CCB13">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第3.1款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4AB77C15">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履行合同义务的顺序</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7C2005D8">
            <w:pPr>
              <w:pStyle w:val="6"/>
              <w:widowControl w:val="0"/>
              <w:spacing w:line="440" w:lineRule="exact"/>
              <w:ind w:firstLine="380"/>
              <w:rPr>
                <w:rFonts w:hint="default" w:ascii="宋体" w:hAnsi="宋体" w:eastAsia="宋体" w:cs="宋体"/>
                <w:color w:val="auto"/>
                <w:sz w:val="24"/>
                <w:szCs w:val="24"/>
              </w:rPr>
            </w:pPr>
            <w:r>
              <w:rPr>
                <w:rFonts w:ascii="宋体" w:hAnsi="宋体" w:eastAsia="宋体" w:cs="宋体"/>
                <w:color w:val="auto"/>
                <w:sz w:val="24"/>
                <w:szCs w:val="24"/>
              </w:rPr>
              <w:t>/</w:t>
            </w:r>
          </w:p>
        </w:tc>
      </w:tr>
      <w:tr w14:paraId="318A97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B5C205F">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第4.1款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685295AE">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包装特殊要求</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434524C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包装：中标人所提供的货物包装标准应符合《关于印发〈商品包装政府采购需求标准(试行)〉、〈快递包装政府采购需求标准(试行)〉的通知》（财办库〔2020〕123号）规定的包装要求。货物交货时应按国家有关标准要求进行包装。</w:t>
            </w:r>
          </w:p>
          <w:p w14:paraId="4E9FD335">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2.方式：包装必须与运输方式相适应，包装方式的确定及包装费用均由中标人负责；由于不适当的包装而造成货物在运输过程中有任何损坏由中标人负责。</w:t>
            </w:r>
          </w:p>
          <w:p w14:paraId="647682F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注：包装应足以承受整个过程中的运输、转运、装卸、储存等，充分考虑到运输途中的各种情况(如暴露于恶劣气候等)和项目所在地的气候特点，以及露天存放的需要。</w:t>
            </w:r>
          </w:p>
        </w:tc>
      </w:tr>
      <w:tr w14:paraId="20FE03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vMerge w:val="continue"/>
            <w:tcBorders>
              <w:top w:val="nil"/>
              <w:left w:val="single" w:color="000000" w:sz="4" w:space="0"/>
              <w:bottom w:val="single" w:color="000000" w:sz="4" w:space="0"/>
              <w:right w:val="single" w:color="000000" w:sz="4" w:space="0"/>
            </w:tcBorders>
          </w:tcPr>
          <w:p w14:paraId="2CDAEB1E">
            <w:pPr>
              <w:spacing w:line="440" w:lineRule="exact"/>
              <w:rPr>
                <w:rFonts w:ascii="宋体" w:hAnsi="宋体" w:eastAsia="宋体" w:cs="宋体"/>
                <w:color w:val="auto"/>
                <w:sz w:val="24"/>
              </w:rPr>
            </w:pP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657AB3B0">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指定现场</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2F4C665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中标人负责办理将货物运抵本项目规定的交货地点，并装卸、交付至采购人</w:t>
            </w:r>
            <w:r>
              <w:rPr>
                <w:rFonts w:ascii="宋体" w:hAnsi="宋体" w:eastAsia="宋体" w:cs="宋体"/>
                <w:color w:val="auto"/>
                <w:sz w:val="24"/>
                <w:szCs w:val="24"/>
                <w:lang w:eastAsia="zh-CN"/>
              </w:rPr>
              <w:t>指定地点，</w:t>
            </w:r>
            <w:r>
              <w:rPr>
                <w:rFonts w:ascii="宋体" w:hAnsi="宋体" w:eastAsia="宋体" w:cs="宋体"/>
                <w:color w:val="auto"/>
                <w:sz w:val="24"/>
                <w:szCs w:val="24"/>
              </w:rPr>
              <w:t>一切运输事项相关费用应包含在合同价款中</w:t>
            </w:r>
            <w:r>
              <w:rPr>
                <w:rFonts w:ascii="宋体" w:hAnsi="宋体" w:eastAsia="宋体" w:cs="宋体"/>
                <w:color w:val="auto"/>
                <w:sz w:val="24"/>
                <w:szCs w:val="24"/>
                <w:lang w:eastAsia="zh-CN"/>
              </w:rPr>
              <w:t>。指定地点为：</w:t>
            </w:r>
            <w:r>
              <w:rPr>
                <w:rFonts w:ascii="宋体" w:hAnsi="宋体" w:eastAsia="宋体" w:cs="宋体"/>
                <w:color w:val="auto"/>
                <w:sz w:val="24"/>
                <w:szCs w:val="24"/>
              </w:rPr>
              <w:t>福建省福州市闽侯县上街镇学府南路69号</w:t>
            </w:r>
            <w:r>
              <w:rPr>
                <w:rFonts w:ascii="宋体" w:hAnsi="宋体" w:eastAsia="宋体" w:cs="宋体"/>
                <w:color w:val="auto"/>
                <w:sz w:val="24"/>
                <w:szCs w:val="24"/>
              </w:rPr>
              <w:t>福建理工大学南区教学实验楼 125 室←</w:t>
            </w:r>
          </w:p>
        </w:tc>
      </w:tr>
      <w:tr w14:paraId="6EDB30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BCC8F57">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第4.2款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01A3ED14">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运输特殊要求</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08CABE0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1.中标人在运输到达之前应提前通知采购人，并提示货物运输装卸的注意事项，采购人配合中标人做好货物的接收工作；</w:t>
            </w:r>
          </w:p>
          <w:p w14:paraId="64E9015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2.中标人应确保运输、安装过程中人员的安全，非自然灾害和不可抗力原因造成的人员安全问题，中标人应自行负责赔偿责任；</w:t>
            </w:r>
          </w:p>
          <w:p w14:paraId="59E6249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3.中标人应确保运输、安装过程中货物的安全，非自然灾害和不可抗力原因造成的货物损失，丢失，缺少，损坏，中标人应自行负责赔偿责任；</w:t>
            </w:r>
          </w:p>
          <w:p w14:paraId="6D158D5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4.如因包装、运输问题导致货物损毁、丢失或者品质下降，采购人有权要求降价、换货、拒收部分或整批货物，由此产生的费用和损失，均由中标人承担。</w:t>
            </w:r>
          </w:p>
        </w:tc>
      </w:tr>
      <w:tr w14:paraId="1873C2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9E32A47">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第4.3款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4AD9CC85">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保险要求</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2087E54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中标人可根据自愿原则，在保险条例规定的投保范围内自行投保。如未自行投保，中标人自行承担责任。</w:t>
            </w:r>
          </w:p>
        </w:tc>
      </w:tr>
      <w:tr w14:paraId="7FF480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BF06CA4">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第5.2（1）项</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4184A36C">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质量保证期</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187E49E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1.质量标准和保证</w:t>
            </w:r>
          </w:p>
          <w:p w14:paraId="3FE579A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1.1 质量标准</w:t>
            </w:r>
          </w:p>
          <w:p w14:paraId="6178127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本项目提供的货物应符合投标文件响应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6695E8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（2）采用中华人民共和国法定计量单位。</w:t>
            </w:r>
          </w:p>
          <w:p w14:paraId="235C788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（3）中标人所提供的货物应符合国家有关安全、环保、卫生的规定。</w:t>
            </w:r>
          </w:p>
          <w:p w14:paraId="2D89775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（4）中标人应向采购人提交所提供货物的技术文件，包括相应的中文技术文件，如：产品目录、图纸、操作手册、使用说明、维护手册或服务指南等。上述文件应包装好随货物一同发运。</w:t>
            </w:r>
          </w:p>
          <w:p w14:paraId="0DB40E5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1.2 保证</w:t>
            </w:r>
          </w:p>
          <w:p w14:paraId="4F96C8E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（1）中标人应保证提供的货物完全符合合同规定的质量、规格和性能要求。中标人应保证货物在正确安装、正常使用和保养条件下，在其使用寿命期内具备合同约定的性能。</w:t>
            </w:r>
          </w:p>
          <w:p w14:paraId="66A5AFE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b/>
                <w:color w:val="auto"/>
                <w:sz w:val="24"/>
                <w:szCs w:val="24"/>
              </w:rPr>
              <w:t>最终验收需由双方签署验收证明材料，并附验收测试报告，最终验收合格后质保期开始计算。</w:t>
            </w:r>
            <w:r>
              <w:rPr>
                <w:rFonts w:ascii="宋体" w:hAnsi="宋体" w:eastAsia="宋体" w:cs="宋体"/>
                <w:color w:val="auto"/>
                <w:sz w:val="24"/>
                <w:szCs w:val="24"/>
              </w:rPr>
              <w:t>中标人对设备及零配件提供</w:t>
            </w:r>
            <w:r>
              <w:rPr>
                <w:rFonts w:ascii="宋体" w:hAnsi="宋体" w:eastAsia="宋体" w:cs="宋体"/>
                <w:b/>
                <w:color w:val="auto"/>
                <w:sz w:val="24"/>
                <w:szCs w:val="24"/>
              </w:rPr>
              <w:t>1年</w:t>
            </w:r>
            <w:r>
              <w:rPr>
                <w:rFonts w:ascii="宋体" w:hAnsi="宋体" w:eastAsia="宋体" w:cs="宋体"/>
                <w:color w:val="auto"/>
                <w:sz w:val="24"/>
                <w:szCs w:val="24"/>
              </w:rPr>
              <w:t>免费质保服务。设备安装验收合格之日起的</w:t>
            </w:r>
            <w:r>
              <w:rPr>
                <w:rFonts w:ascii="宋体" w:hAnsi="宋体" w:eastAsia="宋体" w:cs="宋体"/>
                <w:b/>
                <w:color w:val="auto"/>
                <w:sz w:val="24"/>
                <w:szCs w:val="24"/>
              </w:rPr>
              <w:t>1年</w:t>
            </w:r>
            <w:r>
              <w:rPr>
                <w:rFonts w:ascii="宋体" w:hAnsi="宋体" w:eastAsia="宋体" w:cs="宋体"/>
                <w:color w:val="auto"/>
                <w:sz w:val="24"/>
                <w:szCs w:val="24"/>
              </w:rPr>
              <w:t>内，系统运行发生故障或部件损坏，由中标人免费检修、更换设备或部件，检修期从质保期内扣除。中标人应终身免费提供软件的升级和维护。相关技术更新或升级，应及时通知采购人并提供优惠的升级方案。如升级不影响原有功能且能显著提升设备性能，中标人应免费为采购人进行升级。所有货物在质保期结束前1个月，中标人免费进行一次全面的维护与保养。在质量保证期内所发现的缺陷，采购人应尽快以书面形式通知中标人。</w:t>
            </w:r>
          </w:p>
          <w:p w14:paraId="7D59883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（3）中标人收到通知后，应在规定的响应时间内以合理的速度免费维修或更换有缺陷的货物或部件。</w:t>
            </w:r>
          </w:p>
          <w:p w14:paraId="6ECC276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4）在质量保证期内，如果货物的质量或规格与合同不符，或证实货物是有缺陷的，包括潜在的缺陷或使用不符合要求的材料等，采购人可以根据“质量瑕疵的违约责任”规定以书面形式追究中标人的违约责任。</w:t>
            </w:r>
          </w:p>
          <w:p w14:paraId="2911ABA9">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（5）中标人在约定的时间内未能弥补缺陷，采购人可采取必要的补救措施，但其风险和费用将由中标人承担，采购人根据合同约定对中标人行使的其他权利不受影响。</w:t>
            </w:r>
          </w:p>
          <w:p w14:paraId="25F3403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（6）关于技术和服务要求中3.1.1.5</w:t>
            </w:r>
            <w:r>
              <w:rPr>
                <w:rFonts w:ascii="宋体" w:hAnsi="宋体" w:eastAsia="宋体" w:cs="宋体"/>
                <w:color w:val="auto"/>
                <w:sz w:val="24"/>
                <w:szCs w:val="24"/>
                <w:shd w:val="clear" w:color="auto" w:fill="FFFFFF"/>
              </w:rPr>
              <w:t>离子源使用寿命要求：使用寿命须从最终验收合格之日起算，且达到中标人响应时间，在使用寿命内出现故障中标人须进行免费更换。</w:t>
            </w:r>
          </w:p>
        </w:tc>
      </w:tr>
      <w:tr w14:paraId="6240B6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1E5857A">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第5.2（3）项</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3D3E7868">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货物质量缺陷响应时间</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209DF48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维修服务的响应时间</w:t>
            </w:r>
          </w:p>
          <w:p w14:paraId="66BA316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技术支持：投标产品在国内须设有维修中心，并有专职的维修工程师，当设备发生任何故障或不能正常运转时，中标人需提供4小时内电话咨询，如故障问题仍无法解决，中标人必须接到采购人通知后48小时内派技术人员到现场解决问题，故障原因在24小时内无法排除的，则应提供相应的备用货物以保证采购人的正常使用。在质保期内，中标人负责为采购人的设备提供免费维护、保养和免费更换损坏的和有缺陷的零部件。故障维修响应时间内未到现场进行维修的，采购人可自行委托相关企业进行维修，所需费用由中标人承担，可从未付款或履约保证金中扣除。</w:t>
            </w:r>
          </w:p>
          <w:p w14:paraId="10067199">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所需费用全部由中标人承担。若出现重大故障，设备不能正常工作，质保期从设备恢复后起重新计算。</w:t>
            </w:r>
          </w:p>
        </w:tc>
      </w:tr>
      <w:tr w14:paraId="4D239F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792F969">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第8.1款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0C772211">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其他应当保密的信息</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51628F63">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采购人、中标人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tc>
      </w:tr>
      <w:tr w14:paraId="36430A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A99D0F9">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29F2C816">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合同价款支付时间</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61F2AF7C">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详见招标文件“第五章 三、商务要求 合同支付方式”。</w:t>
            </w:r>
          </w:p>
        </w:tc>
      </w:tr>
      <w:tr w14:paraId="181339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4F3E465">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第9.2款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5B8DC6A3">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履约保证金不予退还的情形</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690A5426">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1.中标人不能按时交付货物的，每逾期一日，每日应按该合同款总额千分之一标准向采购人支付违约金。逾期超过十五日的，采购人有权解除合同，并没收履约保证金。</w:t>
            </w:r>
          </w:p>
          <w:p w14:paraId="4C4B1616">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2.中标人不按合同约定履约的，采购人可以解除采购合同，并对中标人已缴纳的履约保证金作“不予退还”处理。</w:t>
            </w:r>
          </w:p>
          <w:p w14:paraId="779B337D">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3.因中标人原因造成的违约，履约保证金不予退还。</w:t>
            </w:r>
          </w:p>
        </w:tc>
      </w:tr>
      <w:tr w14:paraId="14DB7C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47F6356">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第9.3款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1612B103">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履约保证金退还时间及逾期退还的违约金</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661D809A">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该履约保证金在中标人完整履行合同后无合同条款所规定的未了事件，并由使用部门确认无质量问题后30日内无息退还给中标人。</w:t>
            </w:r>
          </w:p>
        </w:tc>
      </w:tr>
      <w:tr w14:paraId="1A8DE7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3514FB2">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第10.1（3）项</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216B48B7">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运行监督、维修期限</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2BD16149">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w:t>
            </w:r>
          </w:p>
        </w:tc>
      </w:tr>
      <w:tr w14:paraId="537DD5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108BC48">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第10.1（5）项</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572BEFEB">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货物回收的约定</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4B9FFB70">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依照法律、行政法规的规定，货物在有效使用年限届满后应予回收的，中标人负有自行或者委托第三方对货物予以回收的义务。</w:t>
            </w:r>
          </w:p>
        </w:tc>
      </w:tr>
      <w:tr w14:paraId="63E821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D68D361">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第10.1（6）项</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5981FF83">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中标人提供的其他服务</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6B34252C">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1.设备安装、调试</w:t>
            </w:r>
          </w:p>
          <w:p w14:paraId="4A82E7FE">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（1）设备安装应满足中国有关机电设备安装技术标准和规范的要求。满足采购人大型仪器设备共享要求的，需接入采购人现有的校内大仪共享管理平台。</w:t>
            </w:r>
          </w:p>
          <w:p w14:paraId="1B0AE167">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（2）中标人负责合同供货设备的现场安装和调试，并使设备正常运行，安装和调试费用包括在投标总价中。</w:t>
            </w:r>
          </w:p>
          <w:p w14:paraId="0B75F600">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（3）设备到达采购人指定地点前，中标人应向采购人提供有关供货设备及材料的详细技术和安装手册及需要采购人配合工作的具体要求，经采购人批准同意后实施。</w:t>
            </w:r>
          </w:p>
          <w:p w14:paraId="476B1FB6">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（4）中标人应指派有经验的工程师和安装技术队伍到现场负责设备安装调试。</w:t>
            </w:r>
          </w:p>
          <w:p w14:paraId="73AC6E6B">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（5）设备运抵安装现场后，采购人提供设备的存放场地，中标人负责监管设备吊装到位，但在最终验收前，采购人不对设备的安全负责。</w:t>
            </w:r>
          </w:p>
          <w:p w14:paraId="3914EEE4">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（6）安装、调试过程中，因中标人所派人员（包括错误指挥和安装不当）造成的一切损失及安全责任，均由中标人负责。</w:t>
            </w:r>
          </w:p>
          <w:p w14:paraId="731D6995">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（7）采购人仅提供指定的配电柜电源接入点，不投入其他相关供配电费用，中标人须负责从该配电柜电源接入点之后的所有工作。</w:t>
            </w:r>
          </w:p>
          <w:p w14:paraId="4A686147">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2.项目验收</w:t>
            </w:r>
          </w:p>
          <w:p w14:paraId="2168CD37">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（1）检验依据：①招标文件；②投标文件；上述标准若有不一致时，以较高标准为准。验收所发生的一切费用包含在投标总价中。</w:t>
            </w:r>
          </w:p>
          <w:p w14:paraId="4C958A73">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（2）履约验收方式：</w:t>
            </w:r>
          </w:p>
          <w:p w14:paraId="1FED44F5">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分期/分项验收：出厂检验、到货验收、初步验收、试运行、最终验收。</w:t>
            </w:r>
          </w:p>
          <w:p w14:paraId="6C7B230C">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（3）履约验收程序：</w:t>
            </w:r>
          </w:p>
          <w:p w14:paraId="4AFC7E77">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（a）出厂检验：中标人负责所提供货物的出厂检验，应按货物技术标准规定的检验项目和检验方法进行全面检验，保证货物原产地和技术指标的真实性、完整性，并负责将货物送达采购人指定的安装地点。</w:t>
            </w:r>
          </w:p>
          <w:p w14:paraId="538C85DA">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b）到货验收：中标人应邀请采购人相关人员对到货设备进行现场开箱，根据招标文件、中标人投标文件、政府采购合同规定的技术、服务、安全标准以及学校验收相关制度要求对设备数量、规格型号及设备合格证明材料或出厂证明等进行查验，签署收货确认书。所有设备开箱验收前的运输、保管、安全等相关责任均由中标人承担。</w:t>
            </w:r>
          </w:p>
          <w:p w14:paraId="50F7E83E">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（c）初步验收：中标人应邀请采购人对设备的整体性能和功能进行初步验收，验收结果必须符合招标文件及合同中的相关条款要求，出现任何问题的，应由中标人及时处理修正。</w:t>
            </w:r>
          </w:p>
          <w:p w14:paraId="51956984">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d）试运行：初步验收通过后，转入试运行，试运行时间为4-6个月。试运行期间，中标人应主动邀请采购人对设备进行测试、试操作，向采购人提交试运行记录，若设备达到稳定运行状态，各项指标达到招标文件、投标文件要求后提出最终验收申请。经采购人同意后，采购人和中标人共同进行设备的最终验收。</w:t>
            </w:r>
          </w:p>
          <w:p w14:paraId="6BFDC25E">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e）最终验收：采购人将按照招标文件、中标人投标文件、政府采购合同规定的技术、服务、安全标准以及学校验收相关制度要求组织验收，并出具验收报告。验收报告应当包括每一项技术、服务、安全标准的履约情况。验收结果经双方确认后，双方代表必须按规定的验收表上的项目对照合同填好验收结果并签名盖章。验收过程中，若发现货物质量有问题中标人无条件更换，并无条件重新检测调试直至验收合格交付使用。中标人负责在项目验收时将设备的全部有关技术文件、资料及安装、测试报告等文档汇集成册交付项目单位。</w:t>
            </w:r>
          </w:p>
          <w:p w14:paraId="0116930D">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（4）履约验收的内容：按招标文件、中标人投标文件、政府采购合同规定的技术、服务、安全标准以及学校验收相关制度要求进行验收。</w:t>
            </w:r>
          </w:p>
          <w:p w14:paraId="5A1419C9">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（5）履约验收标准：</w:t>
            </w:r>
          </w:p>
          <w:p w14:paraId="502E1979">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a）采购人在货物安装调试完成后，应按合同中的相关条款、生产厂家的产品出厂检验标准、招标文件、投标文件、国家验收规范要求、设备清单及货物的品牌、参数、外观、配件、数量及安装调试后的使用性能等进行验收。有可能做破坏性实验检查材料是否符合招标要求，无论其质量是否符合约定标准，则该被破坏的货物由中标人提供。</w:t>
            </w:r>
          </w:p>
          <w:p w14:paraId="13941A0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（b）产品质量须达到设计要求，安装调试各项指标须符合技术参数。</w:t>
            </w:r>
          </w:p>
          <w:p w14:paraId="33B6C3E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（6）履约验收其他事项：</w:t>
            </w:r>
          </w:p>
          <w:p w14:paraId="0585399A">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退、换货：由中标人负责将货物按签订合同的具体数量、具体地点运送到最终目的地。所有设备必须是原厂原装包装。若发现原包装破损，采购人有权不予接收，并要求中标人无条件免费重新更换。</w:t>
            </w:r>
          </w:p>
          <w:p w14:paraId="62FF7886">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3.技术培训：</w:t>
            </w:r>
          </w:p>
          <w:p w14:paraId="7DBF93A1">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中标人委派的专业技术人员在现场安装调试后提供现场培训，内容包括：基本理论、实验方法原理、实验操作、软件的使用、仪器维护、安全要点以及其他相关内容并提供详细的培训课程讲义。中标人委派的专业技术人员所需费用均由中标人承担。</w:t>
            </w:r>
          </w:p>
          <w:p w14:paraId="398F775B">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1）为确保采购人的相关管理人员能对中标人所提供的设备和装置的设计、日常的操作、损耗和例行维护、事故的处理等有全面的认识和了解，中标人须负责提供所需的安装、调试、操作使用、设备维修等技术培训（现场培训），培训次数不少于</w:t>
            </w:r>
            <w:r>
              <w:rPr>
                <w:rFonts w:ascii="宋体" w:hAnsi="宋体" w:eastAsia="宋体" w:cs="宋体"/>
                <w:color w:val="auto"/>
                <w:sz w:val="24"/>
                <w:szCs w:val="24"/>
                <w:lang w:eastAsia="zh-CN"/>
              </w:rPr>
              <w:t>2</w:t>
            </w:r>
            <w:r>
              <w:rPr>
                <w:rFonts w:ascii="宋体" w:hAnsi="宋体" w:eastAsia="宋体" w:cs="宋体"/>
                <w:color w:val="auto"/>
                <w:sz w:val="24"/>
                <w:szCs w:val="24"/>
              </w:rPr>
              <w:t>次且累计培训天数不得少于</w:t>
            </w:r>
            <w:r>
              <w:rPr>
                <w:rFonts w:ascii="宋体" w:hAnsi="宋体" w:eastAsia="宋体" w:cs="宋体"/>
                <w:color w:val="auto"/>
                <w:sz w:val="24"/>
                <w:szCs w:val="24"/>
                <w:lang w:eastAsia="zh-CN"/>
              </w:rPr>
              <w:t>8</w:t>
            </w:r>
            <w:r>
              <w:rPr>
                <w:rFonts w:ascii="宋体" w:hAnsi="宋体" w:eastAsia="宋体" w:cs="宋体"/>
                <w:color w:val="auto"/>
                <w:sz w:val="24"/>
                <w:szCs w:val="24"/>
                <w:lang w:eastAsia="zh-CN"/>
              </w:rPr>
              <w:t>个</w:t>
            </w:r>
            <w:r>
              <w:rPr>
                <w:rFonts w:ascii="宋体" w:hAnsi="宋体" w:eastAsia="宋体" w:cs="宋体"/>
                <w:color w:val="auto"/>
                <w:sz w:val="24"/>
                <w:szCs w:val="24"/>
              </w:rPr>
              <w:t>日历日（培训时间须在 2-3 年内有效），直至采购人对整套设备的各个方面都能熟悉掌握，并提供培训方案。</w:t>
            </w:r>
          </w:p>
          <w:p w14:paraId="4FE2BF3D">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（2）中标人应根据上述要求提供培训，培训讲义教材、培训教员等均由中标人负责提供(若有)。技术培训所涉及的一切费用（包括中标人委派的专业技术人员费用）均由中标人承担且应包含在本次投标总价中。</w:t>
            </w:r>
          </w:p>
          <w:p w14:paraId="48CF778D">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（3）技术资料提供</w:t>
            </w:r>
          </w:p>
          <w:p w14:paraId="5A2A47BE">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中标人向采购人提供但不限于以下目录的设备资料一套，其费用应包括在投标总价中。</w:t>
            </w:r>
          </w:p>
          <w:p w14:paraId="230F36F7">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①出厂明细表(装箱单)；</w:t>
            </w:r>
          </w:p>
          <w:p w14:paraId="19BC6DA3">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②出厂检验报告、合格证书；</w:t>
            </w:r>
          </w:p>
          <w:p w14:paraId="6CC6B9C3">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③安装手册、操作手册、维修手册；</w:t>
            </w:r>
          </w:p>
          <w:p w14:paraId="1ED16CD8">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④使用说明书；</w:t>
            </w:r>
          </w:p>
          <w:p w14:paraId="63496FCF">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⑤设备安装、调试、维修线路原理图等安装调试资料；</w:t>
            </w:r>
          </w:p>
          <w:p w14:paraId="13535422">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⑥提供原产地制造商的产品证明；</w:t>
            </w:r>
          </w:p>
          <w:p w14:paraId="7ECF6075">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⑦合同中要求的其它文件资料。</w:t>
            </w:r>
          </w:p>
          <w:p w14:paraId="74B46CF9">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4.除项目不涉及或采购活动中明确约定无须承担外，中标人还应提供下列服务：</w:t>
            </w:r>
          </w:p>
          <w:p w14:paraId="48C5920E">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（1）货物的现场移动、安装、调试、启动监督及技术支持；</w:t>
            </w:r>
          </w:p>
          <w:p w14:paraId="5E80F7D4">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（2）提供货物组装和维修所需的专用工具和辅助材料；</w:t>
            </w:r>
          </w:p>
          <w:p w14:paraId="14B06A91">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（3）在约定的期限内对所有的货物实施运行监督、维修，但前提条件是该服务并不能免除中标人在质量保证期内所承担的义务；</w:t>
            </w:r>
          </w:p>
          <w:p w14:paraId="4EF4FB64">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（4）在制造商所在地或指定现场就货物的安装、启动、运营、维护、废弃处置等对采购人操作人员进行培训；</w:t>
            </w:r>
          </w:p>
          <w:p w14:paraId="275D0671">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5.其他要求</w:t>
            </w:r>
          </w:p>
          <w:p w14:paraId="36CCF218">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本招标文件中所规定的中标人完成其规定责任与义务所需发生的一切费用均应包含在投标总价中。</w:t>
            </w:r>
          </w:p>
          <w:p w14:paraId="6F7062C6">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（1）本项目预算金额按照享受免税政策测算。若涉及的进口设备未能享受免税政策，所产生的关税、增值税及其他相关税费均由中标人承担，中标后不得因税费问题要求调整合同金额。</w:t>
            </w:r>
          </w:p>
          <w:p w14:paraId="458A40E3">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2）中标人须负责完成(或委托具有外贸代理权的第三方完成)与本项目相关的所有外贸工作，包括但不限于：办理进口设备的报关、清关手续；安排国际运输及保险；处理与外贸相关的文件(如提单、发票、装箱单、原产地证书等)；遵守相关国际贸易法规及政策；办理免税相关手续（若有）。采购人可提供中标人为完成进口设备报关所需的相关材料，具体报关工作由中标人完成；报关完成后须将相关证明材料移交给采购人。完成外贸工作所产生的费用均由中标人承担。</w:t>
            </w:r>
          </w:p>
        </w:tc>
      </w:tr>
      <w:tr w14:paraId="51A666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B4CA318">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第11.1款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2619A5F7">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修理、重作、更换相关具体规定</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4100AAD4">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w:t>
            </w:r>
          </w:p>
        </w:tc>
      </w:tr>
      <w:tr w14:paraId="40DD09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7B339A8">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第11.2（2）项</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31B7E3BC">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迟延交货赔偿费</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76A866F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中标人应按照规定的时间、地点交货和提供相关服务。在履行合同过程中，如果中标人遇到可能影响按时交货和提供服务的情形时，应及时以书面形式将迟延的事实、可能迟延的期限和理由通知采购人。采购人在收到中标人通知后，应尽快对情况进行评价，并确定是否同意延长交货时间或延期提供服务；</w:t>
            </w:r>
          </w:p>
          <w:p w14:paraId="35829FA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非因采购人原因，中标人不能按时交付货物的，每逾期一日，每日应按该合同款总额千分之一标准向采购人支付违约金。非因采购人原因，中标人不能按时完成验收的，每逾期一日，每日应按该合同款总额千分之一标准向采购人支付违约金。逾期超过十五日的，采购人有权解除合同、同时收回所有已支付合同款项、没收履约保证金、中标人还须就违约给采购人造成的损失进行赔偿。</w:t>
            </w:r>
          </w:p>
          <w:p w14:paraId="6F3434D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3.如果涉及公共利益，且赔偿金额无法弥补公共利益损失，采购人可要求继续履行或者采取其他补救措施。</w:t>
            </w:r>
          </w:p>
        </w:tc>
      </w:tr>
      <w:tr w14:paraId="0E2B33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AAF5BFA">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第11.3款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34688640">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逾期付款利息</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28F3059D">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w:t>
            </w:r>
          </w:p>
        </w:tc>
      </w:tr>
      <w:tr w14:paraId="6C0A2C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A504E1C">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第11.4款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65D14A1B">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其他违约责任</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2914E80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1.质量瑕疵的违约责任：中标人提供的产品不符合合同约定的质量标准或存在产品质量缺陷，采购人有权要求中标人根据要求及时修理、重做、更换，并承担由此给采购人造成的损失；</w:t>
            </w:r>
          </w:p>
          <w:p w14:paraId="2215C51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2.中标人所交付的产品不符合合同规定及《招标文件》规定标准的，采购人有权拒收，中标人愿意更换产品但逾期交货的，按中标人逾期交货处理。中标人拒绝更换产品的，视为“中标人不按合同约定履约”；</w:t>
            </w:r>
          </w:p>
          <w:p w14:paraId="38378CFA">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中标人不按合同约定履约的，采购人可以解除采购合同，并对中标人已缴纳的履约保证金作“不予退还”处理。同时，中标人还须向采购人支付违约金：中标人逾期交付货物，中标人向采购人每日偿付设备款千分之一的违约金。</w:t>
            </w:r>
          </w:p>
          <w:p w14:paraId="4628297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在一年质量保质期内因产品质量缺陷导致的漏电危险事故，除接受政府职能部门的处罚和追究相关法律责任及承担受害人的医疗费用和赔偿费用外，中标人履约保证金不退还。在事故处理完毕后，采购人有权立即终止合同，由此造成的一切损失由中标人承担。</w:t>
            </w:r>
          </w:p>
          <w:p w14:paraId="0DCA86A1">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5.因中标人原因造成的违约，履约保证金不予退还；同时中标人应在接到书面通知书起七天内落实约定违约条款。</w:t>
            </w:r>
          </w:p>
          <w:p w14:paraId="2D9B9945">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6.中标人须在结果公告发布之日起3天内与采购人协商签订合同事宜，逾期对项目执行造成的一切后果将由中标人承担。</w:t>
            </w:r>
          </w:p>
          <w:p w14:paraId="4553AA2F">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7.若因中标人原因造成采购人无法办理增值税退税，中标人应向采购人支付应退税额的两倍赔偿金。</w:t>
            </w:r>
          </w:p>
          <w:p w14:paraId="35B496C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8.若中标人提供的银行保函失效且未及时续期，视为中标人违约，每逾期1天，中标人每日应向采购人支付合同金额万分之五的违约金。</w:t>
            </w:r>
          </w:p>
        </w:tc>
      </w:tr>
      <w:tr w14:paraId="735B88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D596E1B">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第15.2款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4AE1F2BA">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解决争议的方法</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59299925">
            <w:pPr>
              <w:pStyle w:val="6"/>
              <w:widowControl w:val="0"/>
              <w:spacing w:line="440" w:lineRule="exact"/>
              <w:ind w:firstLine="380"/>
              <w:rPr>
                <w:rFonts w:hint="default" w:ascii="宋体" w:hAnsi="宋体" w:eastAsia="宋体" w:cs="宋体"/>
                <w:color w:val="auto"/>
                <w:sz w:val="24"/>
                <w:szCs w:val="24"/>
              </w:rPr>
            </w:pPr>
            <w:r>
              <w:rPr>
                <w:rFonts w:ascii="宋体" w:hAnsi="宋体" w:eastAsia="宋体" w:cs="宋体"/>
                <w:color w:val="auto"/>
                <w:sz w:val="24"/>
                <w:szCs w:val="24"/>
              </w:rPr>
              <w:t>因合同有关事项发生的争议，按下列第1 种方式解决：</w:t>
            </w:r>
          </w:p>
          <w:p w14:paraId="2BE4F689">
            <w:pPr>
              <w:pStyle w:val="6"/>
              <w:widowControl w:val="0"/>
              <w:spacing w:line="440" w:lineRule="exact"/>
              <w:ind w:firstLine="380"/>
              <w:rPr>
                <w:rFonts w:hint="default" w:ascii="宋体" w:hAnsi="宋体" w:eastAsia="宋体" w:cs="宋体"/>
                <w:color w:val="auto"/>
                <w:sz w:val="24"/>
                <w:szCs w:val="24"/>
              </w:rPr>
            </w:pPr>
            <w:r>
              <w:rPr>
                <w:rFonts w:ascii="宋体" w:hAnsi="宋体" w:eastAsia="宋体" w:cs="宋体"/>
                <w:color w:val="auto"/>
                <w:sz w:val="24"/>
                <w:szCs w:val="24"/>
              </w:rPr>
              <w:t>（1）向</w:t>
            </w:r>
            <w:r>
              <w:rPr>
                <w:rFonts w:ascii="宋体" w:hAnsi="宋体" w:eastAsia="宋体" w:cs="宋体"/>
                <w:color w:val="auto"/>
                <w:sz w:val="24"/>
                <w:szCs w:val="24"/>
                <w:u w:val="single"/>
              </w:rPr>
              <w:t xml:space="preserve">  福州   </w:t>
            </w:r>
            <w:r>
              <w:rPr>
                <w:rFonts w:ascii="宋体" w:hAnsi="宋体" w:eastAsia="宋体" w:cs="宋体"/>
                <w:color w:val="auto"/>
                <w:sz w:val="24"/>
                <w:szCs w:val="24"/>
              </w:rPr>
              <w:t>仲裁委员会申请仲裁，仲裁地点为福州市鼓楼区杨桥东路142号杨桥大厦；</w:t>
            </w:r>
          </w:p>
          <w:p w14:paraId="09D2B44C">
            <w:pPr>
              <w:pStyle w:val="6"/>
              <w:widowControl w:val="0"/>
              <w:spacing w:line="440" w:lineRule="exact"/>
              <w:ind w:firstLine="380"/>
              <w:rPr>
                <w:rFonts w:hint="default" w:ascii="宋体" w:hAnsi="宋体" w:eastAsia="宋体" w:cs="宋体"/>
                <w:color w:val="auto"/>
                <w:sz w:val="24"/>
                <w:szCs w:val="24"/>
              </w:rPr>
            </w:pPr>
            <w:r>
              <w:rPr>
                <w:rFonts w:ascii="宋体" w:hAnsi="宋体" w:eastAsia="宋体" w:cs="宋体"/>
                <w:color w:val="auto"/>
                <w:sz w:val="24"/>
                <w:szCs w:val="24"/>
              </w:rPr>
              <w:t>（2）向</w:t>
            </w:r>
            <w:r>
              <w:rPr>
                <w:rFonts w:ascii="宋体" w:hAnsi="宋体" w:eastAsia="宋体" w:cs="宋体"/>
                <w:color w:val="auto"/>
                <w:sz w:val="24"/>
                <w:szCs w:val="24"/>
                <w:u w:val="single"/>
              </w:rPr>
              <w:t xml:space="preserve"> 采购人所在地</w:t>
            </w:r>
            <w:r>
              <w:rPr>
                <w:rFonts w:ascii="宋体" w:hAnsi="宋体" w:eastAsia="宋体" w:cs="宋体"/>
                <w:color w:val="auto"/>
                <w:sz w:val="24"/>
                <w:szCs w:val="24"/>
              </w:rPr>
              <w:t>人民法院起诉。</w:t>
            </w:r>
          </w:p>
        </w:tc>
      </w:tr>
      <w:tr w14:paraId="25D9ED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99EB4DF">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第二节第23.1款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tcPr>
          <w:p w14:paraId="788D8B2D">
            <w:pPr>
              <w:pStyle w:val="6"/>
              <w:widowControl w:val="0"/>
              <w:spacing w:line="440" w:lineRule="exact"/>
              <w:ind w:firstLine="380"/>
              <w:jc w:val="both"/>
              <w:rPr>
                <w:rFonts w:hint="default" w:ascii="宋体" w:hAnsi="宋体" w:eastAsia="宋体" w:cs="宋体"/>
                <w:color w:val="auto"/>
                <w:sz w:val="24"/>
                <w:szCs w:val="24"/>
              </w:rPr>
            </w:pPr>
            <w:r>
              <w:rPr>
                <w:rFonts w:ascii="宋体" w:hAnsi="宋体" w:eastAsia="宋体" w:cs="宋体"/>
                <w:color w:val="auto"/>
                <w:sz w:val="24"/>
                <w:szCs w:val="24"/>
              </w:rPr>
              <w:t>其他专用条款</w:t>
            </w:r>
          </w:p>
        </w:tc>
        <w:tc>
          <w:tcPr>
            <w:tcW w:w="6123" w:type="dxa"/>
            <w:tcBorders>
              <w:top w:val="nil"/>
              <w:left w:val="nil"/>
              <w:bottom w:val="single" w:color="000000" w:sz="4" w:space="0"/>
              <w:right w:val="single" w:color="000000" w:sz="4" w:space="0"/>
            </w:tcBorders>
            <w:tcMar>
              <w:top w:w="0" w:type="dxa"/>
              <w:left w:w="105" w:type="dxa"/>
              <w:bottom w:w="0" w:type="dxa"/>
              <w:right w:w="105" w:type="dxa"/>
            </w:tcMar>
          </w:tcPr>
          <w:p w14:paraId="6921381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1.不可抗力</w:t>
            </w:r>
          </w:p>
          <w:p w14:paraId="3A71457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2683874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（2）不可抗力指不能预见、不能避免、不能克服的客观情况，包括但不限于：自然灾害如地震、台风、洪水、火灾及政府行为、法律规定或其适用的变化或其他任何无法预见、避免或控制的事件。</w:t>
            </w:r>
          </w:p>
          <w:p w14:paraId="1EEA8C56">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2.知识产权</w:t>
            </w:r>
          </w:p>
          <w:p w14:paraId="27168048">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14:paraId="2544171C">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若中标人提供的采购标的不符合国家知识产权法律、法规的规定或被有关主管机关认定为假冒伪劣品，则中标人中标资格将被取消；采购人还将按照有关法律、法规和规章的规定进行处理。中标人承担可能发生的责任与一切费用。若有违约,按合同约定追究其违约责任。</w:t>
            </w:r>
          </w:p>
          <w:p w14:paraId="4037558E">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3.中标人应保证采购人在使用发票时不受第三方的指控或被国家税务机关检查中发现问题。</w:t>
            </w:r>
          </w:p>
        </w:tc>
      </w:tr>
    </w:tbl>
    <w:p w14:paraId="348844B5">
      <w:pPr>
        <w:pStyle w:val="6"/>
        <w:widowControl w:val="0"/>
        <w:spacing w:line="440" w:lineRule="exact"/>
        <w:ind w:firstLine="482"/>
        <w:jc w:val="both"/>
        <w:rPr>
          <w:rFonts w:hint="default" w:ascii="宋体" w:hAnsi="宋体" w:eastAsia="宋体" w:cs="宋体"/>
          <w:color w:val="auto"/>
          <w:sz w:val="24"/>
          <w:szCs w:val="24"/>
        </w:rPr>
      </w:pPr>
      <w:r>
        <w:rPr>
          <w:rFonts w:ascii="宋体" w:hAnsi="宋体" w:eastAsia="宋体" w:cs="宋体"/>
          <w:b/>
          <w:color w:val="auto"/>
          <w:sz w:val="24"/>
          <w:szCs w:val="24"/>
        </w:rPr>
        <w:t>★特别注意：以上“三、商务要求”的内容均为不允许负偏离的实质性要求，投标人均应该满足上述要求，若有负偏离的按无效投标处理。</w:t>
      </w:r>
    </w:p>
    <w:p w14:paraId="6AC09769">
      <w:pPr>
        <w:pStyle w:val="6"/>
        <w:widowControl w:val="0"/>
        <w:spacing w:line="44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四、其他事项</w:t>
      </w:r>
    </w:p>
    <w:p w14:paraId="797D982B">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1、除招标文件另有规定外，若出现有关法律、法规和规章有强制性规定但招标文件未列明的情形，则投标人应按照有关法律、法规和规章强制性规定执行。</w:t>
      </w:r>
    </w:p>
    <w:p w14:paraId="6243A194">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2、其他：</w:t>
      </w:r>
    </w:p>
    <w:p w14:paraId="579AA3A0">
      <w:pPr>
        <w:pStyle w:val="6"/>
        <w:widowControl w:val="0"/>
        <w:spacing w:line="44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中标人安装结束后应在规定的交付使用时间之前将废物移离现场，清理妥当，费用由中标人负责。</w:t>
      </w:r>
    </w:p>
    <w:p w14:paraId="62840A70">
      <w:pPr>
        <w:pStyle w:val="6"/>
        <w:widowControl w:val="0"/>
        <w:spacing w:line="440" w:lineRule="exact"/>
        <w:jc w:val="center"/>
        <w:outlineLvl w:val="1"/>
        <w:rPr>
          <w:rFonts w:hint="default" w:ascii="宋体" w:hAnsi="宋体" w:eastAsia="宋体" w:cs="宋体"/>
          <w:b/>
          <w:color w:val="auto"/>
          <w:sz w:val="24"/>
          <w:szCs w:val="24"/>
        </w:rPr>
        <w:sectPr>
          <w:pgSz w:w="11906" w:h="16838"/>
          <w:pgMar w:top="1417" w:right="1417" w:bottom="1417" w:left="1417" w:header="851" w:footer="992" w:gutter="0"/>
          <w:cols w:space="0" w:num="1"/>
          <w:docGrid w:type="lines" w:linePitch="312" w:charSpace="0"/>
        </w:sectPr>
      </w:pPr>
    </w:p>
    <w:p w14:paraId="7E91584E">
      <w:pPr>
        <w:pStyle w:val="6"/>
        <w:widowControl w:val="0"/>
        <w:spacing w:line="440" w:lineRule="exact"/>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第六章 政府采购合同</w:t>
      </w:r>
    </w:p>
    <w:p w14:paraId="28F59E93">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参考文本</w:t>
      </w:r>
    </w:p>
    <w:p w14:paraId="71D13927">
      <w:pPr>
        <w:pStyle w:val="6"/>
        <w:widowControl w:val="0"/>
        <w:spacing w:line="440" w:lineRule="exact"/>
        <w:outlineLvl w:val="0"/>
        <w:rPr>
          <w:rFonts w:hint="default" w:ascii="宋体" w:hAnsi="宋体" w:eastAsia="宋体" w:cs="宋体"/>
          <w:color w:val="auto"/>
          <w:sz w:val="24"/>
          <w:szCs w:val="24"/>
        </w:rPr>
      </w:pPr>
      <w:r>
        <w:rPr>
          <w:rFonts w:ascii="宋体" w:hAnsi="宋体" w:eastAsia="宋体" w:cs="宋体"/>
          <w:b/>
          <w:color w:val="auto"/>
          <w:sz w:val="24"/>
          <w:szCs w:val="24"/>
        </w:rPr>
        <w:t xml:space="preserve"> 政府采购货物买卖合同</w:t>
      </w:r>
    </w:p>
    <w:p w14:paraId="028A7F83">
      <w:pPr>
        <w:pStyle w:val="6"/>
        <w:widowControl w:val="0"/>
        <w:spacing w:line="440" w:lineRule="exact"/>
        <w:jc w:val="center"/>
        <w:outlineLvl w:val="0"/>
        <w:rPr>
          <w:rFonts w:hint="default" w:ascii="宋体" w:hAnsi="宋体" w:eastAsia="宋体" w:cs="宋体"/>
          <w:color w:val="auto"/>
          <w:sz w:val="24"/>
          <w:szCs w:val="24"/>
        </w:rPr>
      </w:pPr>
      <w:r>
        <w:rPr>
          <w:rFonts w:ascii="宋体" w:hAnsi="宋体" w:eastAsia="宋体" w:cs="宋体"/>
          <w:b/>
          <w:color w:val="auto"/>
          <w:sz w:val="24"/>
          <w:szCs w:val="24"/>
        </w:rPr>
        <w:t>（试行）</w:t>
      </w:r>
    </w:p>
    <w:p w14:paraId="164A7F43">
      <w:pPr>
        <w:pStyle w:val="6"/>
        <w:widowControl w:val="0"/>
        <w:spacing w:line="440" w:lineRule="exact"/>
        <w:rPr>
          <w:rFonts w:hint="default" w:ascii="宋体" w:hAnsi="宋体" w:eastAsia="宋体" w:cs="宋体"/>
          <w:color w:val="auto"/>
          <w:sz w:val="24"/>
          <w:szCs w:val="24"/>
        </w:rPr>
      </w:pPr>
      <w:r>
        <w:rPr>
          <w:rFonts w:ascii="宋体" w:hAnsi="宋体" w:eastAsia="宋体" w:cs="宋体"/>
          <w:b/>
          <w:color w:val="auto"/>
          <w:sz w:val="24"/>
          <w:szCs w:val="24"/>
        </w:rPr>
        <w:t>项目名称： __________________________</w:t>
      </w:r>
    </w:p>
    <w:p w14:paraId="4300E96F">
      <w:pPr>
        <w:pStyle w:val="6"/>
        <w:widowControl w:val="0"/>
        <w:spacing w:line="440" w:lineRule="exact"/>
        <w:rPr>
          <w:rFonts w:hint="default" w:ascii="宋体" w:hAnsi="宋体" w:eastAsia="宋体" w:cs="宋体"/>
          <w:color w:val="auto"/>
          <w:sz w:val="24"/>
          <w:szCs w:val="24"/>
        </w:rPr>
      </w:pPr>
      <w:r>
        <w:rPr>
          <w:rFonts w:ascii="宋体" w:hAnsi="宋体" w:eastAsia="宋体" w:cs="宋体"/>
          <w:b/>
          <w:color w:val="auto"/>
          <w:sz w:val="24"/>
          <w:szCs w:val="24"/>
        </w:rPr>
        <w:t>合同编号： __________________________</w:t>
      </w:r>
    </w:p>
    <w:p w14:paraId="15082BBB">
      <w:pPr>
        <w:pStyle w:val="6"/>
        <w:widowControl w:val="0"/>
        <w:spacing w:line="440" w:lineRule="exact"/>
        <w:rPr>
          <w:rFonts w:hint="default" w:ascii="宋体" w:hAnsi="宋体" w:eastAsia="宋体" w:cs="宋体"/>
          <w:color w:val="auto"/>
          <w:sz w:val="24"/>
          <w:szCs w:val="24"/>
        </w:rPr>
      </w:pPr>
      <w:r>
        <w:rPr>
          <w:rFonts w:ascii="宋体" w:hAnsi="宋体" w:eastAsia="宋体" w:cs="宋体"/>
          <w:b/>
          <w:color w:val="auto"/>
          <w:sz w:val="24"/>
          <w:szCs w:val="24"/>
        </w:rPr>
        <w:t>甲   方： __________________________</w:t>
      </w:r>
    </w:p>
    <w:p w14:paraId="758267B1">
      <w:pPr>
        <w:pStyle w:val="6"/>
        <w:widowControl w:val="0"/>
        <w:spacing w:line="440" w:lineRule="exact"/>
        <w:rPr>
          <w:rFonts w:hint="default" w:ascii="宋体" w:hAnsi="宋体" w:eastAsia="宋体" w:cs="宋体"/>
          <w:color w:val="auto"/>
          <w:sz w:val="24"/>
          <w:szCs w:val="24"/>
        </w:rPr>
      </w:pPr>
      <w:r>
        <w:rPr>
          <w:rFonts w:ascii="宋体" w:hAnsi="宋体" w:eastAsia="宋体" w:cs="宋体"/>
          <w:b/>
          <w:color w:val="auto"/>
          <w:sz w:val="24"/>
          <w:szCs w:val="24"/>
        </w:rPr>
        <w:t>乙   方：__________________________</w:t>
      </w:r>
    </w:p>
    <w:p w14:paraId="26D0EB70">
      <w:pPr>
        <w:pStyle w:val="6"/>
        <w:widowControl w:val="0"/>
        <w:spacing w:line="440" w:lineRule="exact"/>
        <w:rPr>
          <w:rFonts w:hint="default" w:ascii="宋体" w:hAnsi="宋体" w:eastAsia="宋体" w:cs="宋体"/>
          <w:color w:val="auto"/>
          <w:sz w:val="24"/>
          <w:szCs w:val="24"/>
        </w:rPr>
      </w:pPr>
      <w:r>
        <w:rPr>
          <w:rFonts w:ascii="宋体" w:hAnsi="宋体" w:eastAsia="宋体" w:cs="宋体"/>
          <w:b/>
          <w:color w:val="auto"/>
          <w:sz w:val="24"/>
          <w:szCs w:val="24"/>
        </w:rPr>
        <w:t>签订时间：__________________________</w:t>
      </w:r>
    </w:p>
    <w:p w14:paraId="37E4DE2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p>
    <w:p w14:paraId="622BA6C1">
      <w:pPr>
        <w:pStyle w:val="6"/>
        <w:widowControl w:val="0"/>
        <w:spacing w:line="440" w:lineRule="exact"/>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使用说明</w:t>
      </w:r>
    </w:p>
    <w:p w14:paraId="3FA92E7A">
      <w:pPr>
        <w:pStyle w:val="6"/>
        <w:widowControl w:val="0"/>
        <w:spacing w:line="44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1.本合同标准文本适用于购买现成货物的采购项目，不包括需要供应商定制开发、创新研发的货物采购项目。</w:t>
      </w:r>
    </w:p>
    <w:p w14:paraId="5868DB88">
      <w:pPr>
        <w:pStyle w:val="6"/>
        <w:widowControl w:val="0"/>
        <w:spacing w:line="44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2.本合同标准文本为政府采购货物买卖合同编制提供参考，可以结合采购项目具体情况，对文本作必要的调整修订后使用。</w:t>
      </w:r>
    </w:p>
    <w:p w14:paraId="49BAC8BF">
      <w:pPr>
        <w:pStyle w:val="6"/>
        <w:widowControl w:val="0"/>
        <w:spacing w:line="44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3.本合同标准文本各条款中，如涉及填写多家供应商、制造商，多种采购标的、分包主要内容等信息的，可根据采购项目具体情况添加信息项。</w:t>
      </w:r>
    </w:p>
    <w:p w14:paraId="1DB42726">
      <w:pPr>
        <w:pStyle w:val="6"/>
        <w:widowControl w:val="0"/>
        <w:spacing w:line="440" w:lineRule="exact"/>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第一节 政府采购合同协议书</w:t>
      </w:r>
    </w:p>
    <w:p w14:paraId="234E958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甲方（全称）：___________________________（采购人、受采购人委托签订合同的单位或采购文件约定的合同甲方）</w:t>
      </w:r>
    </w:p>
    <w:p w14:paraId="18CB22C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乙方1（全称）：___________________________（供应商）</w:t>
      </w:r>
    </w:p>
    <w:p w14:paraId="4401F1C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乙方2（全称）：___________________________（联合体成员供应商或其他合同主体）（如有）</w:t>
      </w:r>
    </w:p>
    <w:p w14:paraId="19A43B3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乙方3（全称）：___________________________（联合体成员供应商或其他合同主体）（如有）</w:t>
      </w:r>
    </w:p>
    <w:p w14:paraId="4C7FF54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63F2B31C">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1.项目信息</w:t>
      </w:r>
    </w:p>
    <w:p w14:paraId="70CE2A1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(1)采购项目名称：___________________________</w:t>
      </w:r>
    </w:p>
    <w:p w14:paraId="303183E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采购项目编号：____________________________</w:t>
      </w:r>
    </w:p>
    <w:p w14:paraId="769F17B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(2)采购计划编号：___________________________</w:t>
      </w:r>
    </w:p>
    <w:p w14:paraId="505D30D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(3)项目内容：</w:t>
      </w:r>
    </w:p>
    <w:p w14:paraId="2227FAB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采购标的及数量（台/套/个/架/组等）：___________________</w:t>
      </w:r>
    </w:p>
    <w:p w14:paraId="72CAA21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品牌： ___________________ 规格型号：___________________</w:t>
      </w:r>
    </w:p>
    <w:p w14:paraId="62BA05A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采购标的的技术要求、商务要求具体见附件。</w:t>
      </w:r>
    </w:p>
    <w:p w14:paraId="1576DC4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①涉及信息类产品，请填写该产品关键部件的品牌、型号：</w:t>
      </w:r>
    </w:p>
    <w:p w14:paraId="0BECC9F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标的名称： ___________________</w:t>
      </w:r>
    </w:p>
    <w:p w14:paraId="160CB11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关键部件： ___________________ 品牌：___________________ 型号： ___________________</w:t>
      </w:r>
    </w:p>
    <w:p w14:paraId="7FF3A21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关键部件： ___________________ 品牌：___________________ 型号： ___________________</w:t>
      </w:r>
    </w:p>
    <w:p w14:paraId="409D3BA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关键部件： ___________________ 品牌：___________________ 型号： ___________________</w:t>
      </w:r>
    </w:p>
    <w:p w14:paraId="6B06F2B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（注：关键部件是指财政部会同有关部门发布的政府采购需求标准规定的需要通过国家有关部门指定的测评机构开展的安全可靠测评的软硬件，如CPU芯片、操作系统、数据库等。）</w:t>
      </w:r>
    </w:p>
    <w:p w14:paraId="0499A63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②涉及车辆采购，请填写是否属于新能源汽车：</w:t>
      </w:r>
    </w:p>
    <w:p w14:paraId="158AD9D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是，《政府采购品目分类目录》底级品目名称：__________  数量：__________  金额：__________</w:t>
      </w:r>
    </w:p>
    <w:p w14:paraId="0AD2B2C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否</w:t>
      </w:r>
    </w:p>
    <w:p w14:paraId="5020D78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(4)政府采购组织形式：政府集中采购 部门集中采购 分散采购</w:t>
      </w:r>
    </w:p>
    <w:p w14:paraId="16F8429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(5)政府采购方式：公开招标 邀请招标 竞争性谈判 竞争性磋商询价 单一来源 框架协议 其他：____________________</w:t>
      </w:r>
    </w:p>
    <w:p w14:paraId="4D1F3C5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(6)中标（成交）采购标的制造商是否为中小企业：是否</w:t>
      </w:r>
    </w:p>
    <w:p w14:paraId="425B039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本合同是否为专门面向中小企业的采购合同（中小企业预留合同）：是否</w:t>
      </w:r>
    </w:p>
    <w:p w14:paraId="38A588D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若本项目不专门面向中小企业采购，是否给予小微企业评审优惠：是否</w:t>
      </w:r>
    </w:p>
    <w:p w14:paraId="417FFA9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中标（成交）采购标的制造商是否为残疾人福利性单位：是否</w:t>
      </w:r>
    </w:p>
    <w:p w14:paraId="65BD8C8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中标（成交）采购标的制造商是否为监狱企业：是否</w:t>
      </w:r>
    </w:p>
    <w:p w14:paraId="33C52C2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(7)合同是否分包：是否</w:t>
      </w:r>
    </w:p>
    <w:p w14:paraId="2E3B997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分包主要内容：________________________________________</w:t>
      </w:r>
    </w:p>
    <w:p w14:paraId="3F7BB7D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分包供应商/制造商名称（如供应商和制造商不同，请分别填写）：</w:t>
      </w:r>
    </w:p>
    <w:p w14:paraId="0848506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________________________________________</w:t>
      </w:r>
    </w:p>
    <w:p w14:paraId="59415A1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分包供应商/制造商类型（如果供应商和制造商不同，只填写制造商类型）：</w:t>
      </w:r>
    </w:p>
    <w:p w14:paraId="3B29A93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大型企业中型企业小微型企业</w:t>
      </w:r>
    </w:p>
    <w:p w14:paraId="484DE87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残疾人福利性单位监狱企业其他</w:t>
      </w:r>
    </w:p>
    <w:p w14:paraId="6FDCFC1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(8)中标（成交）供应商是否为外商投资企业：是否</w:t>
      </w:r>
    </w:p>
    <w:p w14:paraId="0BC0FCA5">
      <w:pPr>
        <w:pStyle w:val="6"/>
        <w:widowControl w:val="0"/>
        <w:spacing w:line="440" w:lineRule="exact"/>
        <w:ind w:firstLine="840"/>
        <w:rPr>
          <w:rFonts w:hint="default" w:ascii="宋体" w:hAnsi="宋体" w:eastAsia="宋体" w:cs="宋体"/>
          <w:color w:val="auto"/>
          <w:sz w:val="24"/>
          <w:szCs w:val="24"/>
        </w:rPr>
      </w:pPr>
      <w:r>
        <w:rPr>
          <w:rFonts w:ascii="宋体" w:hAnsi="宋体" w:eastAsia="宋体" w:cs="宋体"/>
          <w:color w:val="auto"/>
          <w:sz w:val="24"/>
          <w:szCs w:val="24"/>
        </w:rPr>
        <w:t>外商投资企业类型：全部由外国投资者投资部分由外国投资者投资</w:t>
      </w:r>
    </w:p>
    <w:p w14:paraId="05A8EF3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（9）是否涉及进口产品：</w:t>
      </w:r>
    </w:p>
    <w:p w14:paraId="3CEE612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是，《政府采购品目分类目录》底级品目名称：__________  金额：__________</w:t>
      </w:r>
    </w:p>
    <w:p w14:paraId="20111FC2">
      <w:pPr>
        <w:pStyle w:val="6"/>
        <w:widowControl w:val="0"/>
        <w:spacing w:line="440" w:lineRule="exact"/>
        <w:ind w:firstLine="1260"/>
        <w:rPr>
          <w:rFonts w:hint="default" w:ascii="宋体" w:hAnsi="宋体" w:eastAsia="宋体" w:cs="宋体"/>
          <w:color w:val="auto"/>
          <w:sz w:val="24"/>
          <w:szCs w:val="24"/>
        </w:rPr>
      </w:pPr>
      <w:r>
        <w:rPr>
          <w:rFonts w:ascii="宋体" w:hAnsi="宋体" w:eastAsia="宋体" w:cs="宋体"/>
          <w:color w:val="auto"/>
          <w:sz w:val="24"/>
          <w:szCs w:val="24"/>
        </w:rPr>
        <w:t>国别：__________  品牌：__________  规格型号__________</w:t>
      </w:r>
    </w:p>
    <w:p w14:paraId="4BFC171D">
      <w:pPr>
        <w:pStyle w:val="6"/>
        <w:widowControl w:val="0"/>
        <w:spacing w:line="440" w:lineRule="exact"/>
        <w:ind w:firstLine="840"/>
        <w:rPr>
          <w:rFonts w:hint="default" w:ascii="宋体" w:hAnsi="宋体" w:eastAsia="宋体" w:cs="宋体"/>
          <w:color w:val="auto"/>
          <w:sz w:val="24"/>
          <w:szCs w:val="24"/>
        </w:rPr>
      </w:pPr>
      <w:r>
        <w:rPr>
          <w:rFonts w:ascii="宋体" w:hAnsi="宋体" w:eastAsia="宋体" w:cs="宋体"/>
          <w:color w:val="auto"/>
          <w:sz w:val="24"/>
          <w:szCs w:val="24"/>
        </w:rPr>
        <w:t xml:space="preserve"> 否</w:t>
      </w:r>
    </w:p>
    <w:p w14:paraId="210F91D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（10）是否涉及节能产品：</w:t>
      </w:r>
    </w:p>
    <w:p w14:paraId="6D5BE5C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是，《节能产品政府采购品目清单》的底级品目名称：__________</w:t>
      </w:r>
    </w:p>
    <w:p w14:paraId="798B3EAF">
      <w:pPr>
        <w:pStyle w:val="6"/>
        <w:widowControl w:val="0"/>
        <w:spacing w:line="440" w:lineRule="exact"/>
        <w:ind w:firstLine="1260"/>
        <w:rPr>
          <w:rFonts w:hint="default" w:ascii="宋体" w:hAnsi="宋体" w:eastAsia="宋体" w:cs="宋体"/>
          <w:color w:val="auto"/>
          <w:sz w:val="24"/>
          <w:szCs w:val="24"/>
        </w:rPr>
      </w:pPr>
      <w:r>
        <w:rPr>
          <w:rFonts w:ascii="宋体" w:hAnsi="宋体" w:eastAsia="宋体" w:cs="宋体"/>
          <w:color w:val="auto"/>
          <w:sz w:val="24"/>
          <w:szCs w:val="24"/>
        </w:rPr>
        <w:t xml:space="preserve"> 强制采购         优先采购</w:t>
      </w:r>
    </w:p>
    <w:p w14:paraId="6DF0CAB7">
      <w:pPr>
        <w:pStyle w:val="6"/>
        <w:widowControl w:val="0"/>
        <w:spacing w:line="440" w:lineRule="exact"/>
        <w:ind w:firstLine="840"/>
        <w:rPr>
          <w:rFonts w:hint="default" w:ascii="宋体" w:hAnsi="宋体" w:eastAsia="宋体" w:cs="宋体"/>
          <w:color w:val="auto"/>
          <w:sz w:val="24"/>
          <w:szCs w:val="24"/>
        </w:rPr>
      </w:pPr>
      <w:r>
        <w:rPr>
          <w:rFonts w:ascii="宋体" w:hAnsi="宋体" w:eastAsia="宋体" w:cs="宋体"/>
          <w:color w:val="auto"/>
          <w:sz w:val="24"/>
          <w:szCs w:val="24"/>
        </w:rPr>
        <w:t xml:space="preserve"> 否</w:t>
      </w:r>
    </w:p>
    <w:p w14:paraId="499DB428">
      <w:pPr>
        <w:pStyle w:val="6"/>
        <w:widowControl w:val="0"/>
        <w:spacing w:line="440" w:lineRule="exact"/>
        <w:ind w:firstLine="840"/>
        <w:rPr>
          <w:rFonts w:hint="default" w:ascii="宋体" w:hAnsi="宋体" w:eastAsia="宋体" w:cs="宋体"/>
          <w:color w:val="auto"/>
          <w:sz w:val="24"/>
          <w:szCs w:val="24"/>
        </w:rPr>
      </w:pPr>
      <w:r>
        <w:rPr>
          <w:rFonts w:ascii="宋体" w:hAnsi="宋体" w:eastAsia="宋体" w:cs="宋体"/>
          <w:color w:val="auto"/>
          <w:sz w:val="24"/>
          <w:szCs w:val="24"/>
        </w:rPr>
        <w:t>是否涉及环境标志产品：</w:t>
      </w:r>
    </w:p>
    <w:p w14:paraId="42154F1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是，《环境标志产品政府采购品目清单》的底级品目名称：__________</w:t>
      </w:r>
    </w:p>
    <w:p w14:paraId="468879DA">
      <w:pPr>
        <w:pStyle w:val="6"/>
        <w:widowControl w:val="0"/>
        <w:spacing w:line="440" w:lineRule="exact"/>
        <w:ind w:firstLine="1260"/>
        <w:rPr>
          <w:rFonts w:hint="default" w:ascii="宋体" w:hAnsi="宋体" w:eastAsia="宋体" w:cs="宋体"/>
          <w:color w:val="auto"/>
          <w:sz w:val="24"/>
          <w:szCs w:val="24"/>
        </w:rPr>
      </w:pPr>
      <w:r>
        <w:rPr>
          <w:rFonts w:ascii="宋体" w:hAnsi="宋体" w:eastAsia="宋体" w:cs="宋体"/>
          <w:color w:val="auto"/>
          <w:sz w:val="24"/>
          <w:szCs w:val="24"/>
        </w:rPr>
        <w:t xml:space="preserve"> 强制采购         优先采购</w:t>
      </w:r>
    </w:p>
    <w:p w14:paraId="7CB77F20">
      <w:pPr>
        <w:pStyle w:val="6"/>
        <w:widowControl w:val="0"/>
        <w:spacing w:line="440" w:lineRule="exact"/>
        <w:ind w:firstLine="840"/>
        <w:rPr>
          <w:rFonts w:hint="default" w:ascii="宋体" w:hAnsi="宋体" w:eastAsia="宋体" w:cs="宋体"/>
          <w:color w:val="auto"/>
          <w:sz w:val="24"/>
          <w:szCs w:val="24"/>
        </w:rPr>
      </w:pPr>
      <w:r>
        <w:rPr>
          <w:rFonts w:ascii="宋体" w:hAnsi="宋体" w:eastAsia="宋体" w:cs="宋体"/>
          <w:color w:val="auto"/>
          <w:sz w:val="24"/>
          <w:szCs w:val="24"/>
        </w:rPr>
        <w:t xml:space="preserve"> 否</w:t>
      </w:r>
    </w:p>
    <w:p w14:paraId="2694F426">
      <w:pPr>
        <w:pStyle w:val="6"/>
        <w:widowControl w:val="0"/>
        <w:spacing w:line="440" w:lineRule="exact"/>
        <w:ind w:firstLine="840"/>
        <w:rPr>
          <w:rFonts w:hint="default" w:ascii="宋体" w:hAnsi="宋体" w:eastAsia="宋体" w:cs="宋体"/>
          <w:color w:val="auto"/>
          <w:sz w:val="24"/>
          <w:szCs w:val="24"/>
        </w:rPr>
      </w:pPr>
      <w:r>
        <w:rPr>
          <w:rFonts w:ascii="宋体" w:hAnsi="宋体" w:eastAsia="宋体" w:cs="宋体"/>
          <w:color w:val="auto"/>
          <w:sz w:val="24"/>
          <w:szCs w:val="24"/>
        </w:rPr>
        <w:t>是否涉及绿色产品：</w:t>
      </w:r>
    </w:p>
    <w:p w14:paraId="3B6723A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是，绿色产品政府采购相关政策确定的底级品目名称：__________</w:t>
      </w:r>
    </w:p>
    <w:p w14:paraId="7ECFB34D">
      <w:pPr>
        <w:pStyle w:val="6"/>
        <w:widowControl w:val="0"/>
        <w:spacing w:line="440" w:lineRule="exact"/>
        <w:ind w:firstLine="1260"/>
        <w:rPr>
          <w:rFonts w:hint="default" w:ascii="宋体" w:hAnsi="宋体" w:eastAsia="宋体" w:cs="宋体"/>
          <w:color w:val="auto"/>
          <w:sz w:val="24"/>
          <w:szCs w:val="24"/>
        </w:rPr>
      </w:pPr>
      <w:r>
        <w:rPr>
          <w:rFonts w:ascii="宋体" w:hAnsi="宋体" w:eastAsia="宋体" w:cs="宋体"/>
          <w:color w:val="auto"/>
          <w:sz w:val="24"/>
          <w:szCs w:val="24"/>
        </w:rPr>
        <w:t xml:space="preserve"> 强制采购         优先采购</w:t>
      </w:r>
    </w:p>
    <w:p w14:paraId="011E97EC">
      <w:pPr>
        <w:pStyle w:val="6"/>
        <w:widowControl w:val="0"/>
        <w:spacing w:line="440" w:lineRule="exact"/>
        <w:ind w:firstLine="840"/>
        <w:rPr>
          <w:rFonts w:hint="default" w:ascii="宋体" w:hAnsi="宋体" w:eastAsia="宋体" w:cs="宋体"/>
          <w:color w:val="auto"/>
          <w:sz w:val="24"/>
          <w:szCs w:val="24"/>
        </w:rPr>
      </w:pPr>
      <w:r>
        <w:rPr>
          <w:rFonts w:ascii="宋体" w:hAnsi="宋体" w:eastAsia="宋体" w:cs="宋体"/>
          <w:color w:val="auto"/>
          <w:sz w:val="24"/>
          <w:szCs w:val="24"/>
        </w:rPr>
        <w:t xml:space="preserve"> 否</w:t>
      </w:r>
    </w:p>
    <w:p w14:paraId="0DB6F17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(11)涉及商品包装和快递包装的，是否参考《商品包装政府采购需求标准（试行）》、《快递包装政府采购需求标准（试行）》明确产品及相关快递服务的具体包装要求：</w:t>
      </w:r>
    </w:p>
    <w:p w14:paraId="3E59DC3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是         否        不涉及</w:t>
      </w:r>
    </w:p>
    <w:p w14:paraId="1862E11F">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2.合同金额</w:t>
      </w:r>
    </w:p>
    <w:p w14:paraId="2463330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（1）合同金额小写：____________________</w:t>
      </w:r>
    </w:p>
    <w:p w14:paraId="0CA9B2C5">
      <w:pPr>
        <w:pStyle w:val="6"/>
        <w:widowControl w:val="0"/>
        <w:spacing w:line="440" w:lineRule="exact"/>
        <w:ind w:firstLine="1980"/>
        <w:rPr>
          <w:rFonts w:hint="default" w:ascii="宋体" w:hAnsi="宋体" w:eastAsia="宋体" w:cs="宋体"/>
          <w:color w:val="auto"/>
          <w:sz w:val="24"/>
          <w:szCs w:val="24"/>
        </w:rPr>
      </w:pPr>
      <w:r>
        <w:rPr>
          <w:rFonts w:ascii="宋体" w:hAnsi="宋体" w:eastAsia="宋体" w:cs="宋体"/>
          <w:color w:val="auto"/>
          <w:sz w:val="24"/>
          <w:szCs w:val="24"/>
        </w:rPr>
        <w:t>大写：____________________</w:t>
      </w:r>
    </w:p>
    <w:p w14:paraId="653BE28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分包金额（如有）小写：____________________</w:t>
      </w:r>
    </w:p>
    <w:p w14:paraId="456DCF93">
      <w:pPr>
        <w:pStyle w:val="6"/>
        <w:widowControl w:val="0"/>
        <w:spacing w:line="440" w:lineRule="exact"/>
        <w:ind w:firstLine="2820"/>
        <w:rPr>
          <w:rFonts w:hint="default" w:ascii="宋体" w:hAnsi="宋体" w:eastAsia="宋体" w:cs="宋体"/>
          <w:color w:val="auto"/>
          <w:sz w:val="24"/>
          <w:szCs w:val="24"/>
        </w:rPr>
      </w:pPr>
      <w:r>
        <w:rPr>
          <w:rFonts w:ascii="宋体" w:hAnsi="宋体" w:eastAsia="宋体" w:cs="宋体"/>
          <w:color w:val="auto"/>
          <w:sz w:val="24"/>
          <w:szCs w:val="24"/>
        </w:rPr>
        <w:t>大写：____________________</w:t>
      </w:r>
    </w:p>
    <w:p w14:paraId="20C10A4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（注：固定单价合同应填写单价和最高限价）</w:t>
      </w:r>
    </w:p>
    <w:p w14:paraId="28B4116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（2）合同定价方式（采用组合定价方式的，可以勾选多项）：</w:t>
      </w:r>
    </w:p>
    <w:p w14:paraId="1F0C341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固定总价固定单价成本补偿绩效激励其他__________</w:t>
      </w:r>
    </w:p>
    <w:p w14:paraId="323765D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（3）付款方式（按项目实际勾选填写）：</w:t>
      </w:r>
    </w:p>
    <w:p w14:paraId="124AE33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全额付款：_______（应明确一次性支付合同款项的条件）_____________</w:t>
      </w:r>
    </w:p>
    <w:p w14:paraId="5DFC77D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分期付款：_______（应明确分期支付合同款项的各期比例和支付条件，各期支付条件应与分期履约验收情况挂钩）_____________，其中涉及预付款的：_______ （应明确预付款的支付比例和支付条件）</w:t>
      </w:r>
    </w:p>
    <w:p w14:paraId="398E8DC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成本补偿：_______（应明确按照成本补偿方式的支付方式和支付条件）___________</w:t>
      </w:r>
    </w:p>
    <w:p w14:paraId="2CE121B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绩效激励：_______（应明确按照绩效激励方式的支付方式和支付条件）_________</w:t>
      </w:r>
    </w:p>
    <w:p w14:paraId="53D76C4E">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3.合同履行</w:t>
      </w:r>
    </w:p>
    <w:p w14:paraId="0A62CBB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（1）起始日期：____________________年____________________月 ____________________日 ，完成日期：____________________年____________________月____________________日。</w:t>
      </w:r>
    </w:p>
    <w:p w14:paraId="0B2E347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（2）履约地点：____________________</w:t>
      </w:r>
    </w:p>
    <w:p w14:paraId="069EFB1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（3）履约担保：</w:t>
      </w:r>
    </w:p>
    <w:p w14:paraId="1C14717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是否收取履约保证金：是 否</w:t>
      </w:r>
    </w:p>
    <w:p w14:paraId="575275B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收取履约保证金形式：____________________</w:t>
      </w:r>
    </w:p>
    <w:p w14:paraId="117BCFB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收取履约保证金金额：____________________</w:t>
      </w:r>
    </w:p>
    <w:p w14:paraId="55DD7E1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履约担保期限：____________________</w:t>
      </w:r>
    </w:p>
    <w:p w14:paraId="2D3A4E69">
      <w:pPr>
        <w:pStyle w:val="6"/>
        <w:widowControl w:val="0"/>
        <w:spacing w:line="440" w:lineRule="exact"/>
        <w:ind w:firstLine="510"/>
        <w:rPr>
          <w:rFonts w:hint="default" w:ascii="宋体" w:hAnsi="宋体" w:eastAsia="宋体" w:cs="宋体"/>
          <w:color w:val="auto"/>
          <w:sz w:val="24"/>
          <w:szCs w:val="24"/>
        </w:rPr>
      </w:pPr>
      <w:r>
        <w:rPr>
          <w:rFonts w:ascii="宋体" w:hAnsi="宋体" w:eastAsia="宋体" w:cs="宋体"/>
          <w:color w:val="auto"/>
          <w:sz w:val="24"/>
          <w:szCs w:val="24"/>
        </w:rPr>
        <w:t>履约担保期限：____________________</w:t>
      </w:r>
    </w:p>
    <w:p w14:paraId="30DECBC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（4）分期履行要求：____________________</w:t>
      </w:r>
    </w:p>
    <w:p w14:paraId="6E3BEBD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（5）风险处置措施和替代方案：____________________</w:t>
      </w:r>
    </w:p>
    <w:p w14:paraId="0BD304C0">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4.合同验收</w:t>
      </w:r>
    </w:p>
    <w:p w14:paraId="396A006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（1）验收组织方式：自行验收委托第三方验收</w:t>
      </w:r>
    </w:p>
    <w:p w14:paraId="329E7AA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验收主体：____________________</w:t>
      </w:r>
    </w:p>
    <w:p w14:paraId="04D3856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是否邀请本项目的其他供应商参加验收：是否</w:t>
      </w:r>
    </w:p>
    <w:p w14:paraId="41B261A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是否邀请专家参加验收：是否</w:t>
      </w:r>
    </w:p>
    <w:p w14:paraId="7358AF8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是否邀请服务对象参加验收：是否</w:t>
      </w:r>
    </w:p>
    <w:p w14:paraId="2C5213C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是否邀请第三方检测机构参加验收：是否</w:t>
      </w:r>
    </w:p>
    <w:p w14:paraId="63CC7A9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是否进行抽查检测： 是，抽查比例：__________%否</w:t>
      </w:r>
    </w:p>
    <w:p w14:paraId="3688353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是否存在破坏性检测： 是，__________否</w:t>
      </w:r>
    </w:p>
    <w:p w14:paraId="226E85E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验收组织的其他事项：____________________</w:t>
      </w:r>
    </w:p>
    <w:p w14:paraId="0514B41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（2）履约验收时间：计划于何时验收/供应商提出验收申请之日起_______日内组织验收</w:t>
      </w:r>
    </w:p>
    <w:p w14:paraId="064E55F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（3）履约验收方式：一次性验收分期/分项验收：__________</w:t>
      </w:r>
    </w:p>
    <w:p w14:paraId="0643A1C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（4）履约验收程序：____________________</w:t>
      </w:r>
    </w:p>
    <w:p w14:paraId="6BA1C44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（5）履约验收的内容：_________（应当包括每一项技术和商务要求的履约情况，特别是落实政府采购扶持中小企业，支持绿色发展和乡村振兴等政策情况）___________</w:t>
      </w:r>
    </w:p>
    <w:p w14:paraId="37F3BD1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（6）履约验收标准：_____________________________</w:t>
      </w:r>
    </w:p>
    <w:p w14:paraId="1CAA31B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（7）是否以采购活动中供应商提供的样品作为参考：是否</w:t>
      </w:r>
    </w:p>
    <w:p w14:paraId="4842E85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（8）履约验收其他事项：_______________</w:t>
      </w:r>
    </w:p>
    <w:p w14:paraId="49D832CA">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5.组成合同的文件</w:t>
      </w:r>
    </w:p>
    <w:p w14:paraId="0621396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本协议书与下列文件一起构成合同文件，如下述文件之间有任何抵触、矛盾或歧义，应按以下顺序解释：</w:t>
      </w:r>
    </w:p>
    <w:p w14:paraId="43A45CA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（1）政府采购合同协议书及其变更、补充协议</w:t>
      </w:r>
    </w:p>
    <w:p w14:paraId="1383D8B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（2）政府采购合同专用条款</w:t>
      </w:r>
    </w:p>
    <w:p w14:paraId="441D16E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（3）政府采购合同通用条款</w:t>
      </w:r>
    </w:p>
    <w:p w14:paraId="2B05826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（4）中标（成交）通知书</w:t>
      </w:r>
    </w:p>
    <w:p w14:paraId="0D67758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（5）投标（响应）文件</w:t>
      </w:r>
    </w:p>
    <w:p w14:paraId="55141E3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（6）采购文件</w:t>
      </w:r>
    </w:p>
    <w:p w14:paraId="7FD83F4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（7）有关技术文件，图纸</w:t>
      </w:r>
    </w:p>
    <w:p w14:paraId="260181E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（8）国家法律、行政法规和规章制度规定或合同约定的作为合同组成部分的其他文件</w:t>
      </w:r>
    </w:p>
    <w:p w14:paraId="22E26533">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6.合同生效</w:t>
      </w:r>
    </w:p>
    <w:p w14:paraId="625111E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本合同自____________________生效。</w:t>
      </w:r>
    </w:p>
    <w:p w14:paraId="5B294DA5">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7.合同份数</w:t>
      </w:r>
    </w:p>
    <w:p w14:paraId="5A9494A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本合同一式 _______ 份，甲方执 _______ 份，乙方执 _______ 份，均具有同等法律效力。</w:t>
      </w:r>
    </w:p>
    <w:p w14:paraId="111778C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合同订立时间：详见本合同封面的签订时间。</w:t>
      </w:r>
    </w:p>
    <w:p w14:paraId="4C802C6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合同订立地点： ____________________________</w:t>
      </w:r>
    </w:p>
    <w:p w14:paraId="6C3520C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附件：具体标的及其技术要求和商务要求、联合协议、分包意向协议等。</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4D380BB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甲方（采购人、受采购人委托签订合同的单位或采购文件约定的合同甲方）</w:t>
      </w:r>
    </w:p>
    <w:p w14:paraId="7A269B5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单位名称（公章或合同章）： {{未填写}}（盖章）</w:t>
      </w:r>
    </w:p>
    <w:p w14:paraId="362217F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法定代表人或其委托代理人（签章）：{{未填写}}</w:t>
      </w:r>
    </w:p>
    <w:p w14:paraId="54FF5EE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住 所：{{未填写}}</w:t>
      </w:r>
    </w:p>
    <w:p w14:paraId="63E80EB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联 系 人：{{未填写}}</w:t>
      </w:r>
    </w:p>
    <w:p w14:paraId="5889840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联系电话：{{未填写}}</w:t>
      </w:r>
    </w:p>
    <w:p w14:paraId="2E9B02E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通信地址：{{未填写}}</w:t>
      </w:r>
    </w:p>
    <w:p w14:paraId="0BCBCD5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邮政编码：{{未填写}}</w:t>
      </w:r>
    </w:p>
    <w:p w14:paraId="249024A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电子邮箱：{{未填写}}</w:t>
      </w:r>
    </w:p>
    <w:p w14:paraId="48DB8D3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统一社会信用代码：{{未填写}}</w:t>
      </w:r>
    </w:p>
    <w:p w14:paraId="29C5295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p>
    <w:p w14:paraId="0BCF7E1F">
      <w:pPr>
        <w:pStyle w:val="6"/>
        <w:widowControl w:val="0"/>
        <w:spacing w:line="440" w:lineRule="exact"/>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第二节 政府采购合同通用条款</w:t>
      </w:r>
    </w:p>
    <w:p w14:paraId="32260F61">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1. 定义</w:t>
      </w:r>
    </w:p>
    <w:p w14:paraId="7928C4D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1.1合同当事人</w:t>
      </w:r>
    </w:p>
    <w:p w14:paraId="2C146CA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（1）采购人（以下称甲方）是指使用财政性资金，通过政府采购方式向供应商购买货物及其相关服务的国家机关、事业单位、团体组织。</w:t>
      </w:r>
    </w:p>
    <w:p w14:paraId="269A43B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（2）供应商（以下称乙方）是指参加政府采购活动并且中标（成交），向采购人提供合同约定的货物及其相关服务的法人、非法人组织或者自然人。</w:t>
      </w:r>
    </w:p>
    <w:p w14:paraId="0724FB5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（3）其他合同主体是指除采购人和供应商以外，依法参与合同缔结或履行，享有权利、承担义务的合同当事人。</w:t>
      </w:r>
    </w:p>
    <w:p w14:paraId="30CBA22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1.2本合同下列术语应解释为：</w:t>
      </w:r>
    </w:p>
    <w:p w14:paraId="0F18B90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27F8CA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（2）“合同价款”系指根据本合同规定乙方在全面履行合同义务后甲方应支付给乙方的价款。</w:t>
      </w:r>
    </w:p>
    <w:p w14:paraId="32448CB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（3）“货物”系指乙方根据本合同规定须向甲方提供的各种形态和种类的物品，包括原材料、设备、产品（包括软件）及相关的其备品备件、工具、手册及其他技术资料和材料等。</w:t>
      </w:r>
    </w:p>
    <w:p w14:paraId="0AD7D18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148D071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（5）“分包”系指中标（成交）供应商按采购文件、投标（响应）文件的规定，根据分包意向协议，将中标（成交）项目中的部分履约内容，分给具有相应资质条件的供应商履行合同的行为。</w:t>
      </w:r>
    </w:p>
    <w:p w14:paraId="01561DA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eastAsia="宋体" w:cs="宋体"/>
          <w:b/>
          <w:color w:val="auto"/>
          <w:sz w:val="24"/>
          <w:szCs w:val="24"/>
        </w:rPr>
        <w:t>【政府采购合同专用条款】</w:t>
      </w:r>
      <w:r>
        <w:rPr>
          <w:rFonts w:ascii="宋体" w:hAnsi="宋体" w:eastAsia="宋体" w:cs="宋体"/>
          <w:color w:val="auto"/>
          <w:sz w:val="24"/>
          <w:szCs w:val="24"/>
        </w:rPr>
        <w:t>。</w:t>
      </w:r>
    </w:p>
    <w:p w14:paraId="5FBB714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（7）其他术语解释，见</w:t>
      </w:r>
      <w:r>
        <w:rPr>
          <w:rFonts w:ascii="宋体" w:hAnsi="宋体" w:eastAsia="宋体" w:cs="宋体"/>
          <w:b/>
          <w:color w:val="auto"/>
          <w:sz w:val="24"/>
          <w:szCs w:val="24"/>
        </w:rPr>
        <w:t>【政府采购合同专用条款】</w:t>
      </w:r>
      <w:r>
        <w:rPr>
          <w:rFonts w:ascii="宋体" w:hAnsi="宋体" w:eastAsia="宋体" w:cs="宋体"/>
          <w:color w:val="auto"/>
          <w:sz w:val="24"/>
          <w:szCs w:val="24"/>
        </w:rPr>
        <w:t>。</w:t>
      </w:r>
    </w:p>
    <w:p w14:paraId="34F53E5B">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2.合同标的及金额</w:t>
      </w:r>
    </w:p>
    <w:p w14:paraId="3F6609A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2.1 合同标的及金额应与中标（成交）结果一致。乙方为履行本合同而发生的所有费用均应包含在合同价款中，甲方不再另行支付其他任何费用。</w:t>
      </w:r>
    </w:p>
    <w:p w14:paraId="488CB796">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3. 履行合同的时间、地点和方式</w:t>
      </w:r>
    </w:p>
    <w:p w14:paraId="596BDB9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3.1 乙方应当在约定的时间、地点，按照约定方式履行合同。</w:t>
      </w:r>
    </w:p>
    <w:p w14:paraId="19D52C58">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4. 甲方的权利和义务</w:t>
      </w:r>
    </w:p>
    <w:p w14:paraId="2212EDA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4B35118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4.2 甲方有权要求乙方按时提交各阶段有关安排计划，并有权定期核对乙方提供货物数量、规格、质量等内容。甲方有权督促乙方工作并要求乙方更换不符合要求的货物。</w:t>
      </w:r>
    </w:p>
    <w:p w14:paraId="4DEDBE9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4.3 甲方有权要求乙方对缺陷部分予以修复，并按合同约定享有货物保修及其他合同约定的权利。</w:t>
      </w:r>
    </w:p>
    <w:p w14:paraId="34B62F5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4.4 甲方应当按照合同约定及时对交付的货物进行验收，未在</w:t>
      </w:r>
      <w:r>
        <w:rPr>
          <w:rFonts w:ascii="宋体" w:hAnsi="宋体" w:eastAsia="宋体" w:cs="宋体"/>
          <w:b/>
          <w:color w:val="auto"/>
          <w:sz w:val="24"/>
          <w:szCs w:val="24"/>
        </w:rPr>
        <w:t>【政府采购合同专用条款】</w:t>
      </w:r>
      <w:r>
        <w:rPr>
          <w:rFonts w:ascii="宋体" w:hAnsi="宋体" w:eastAsia="宋体" w:cs="宋体"/>
          <w:color w:val="auto"/>
          <w:sz w:val="24"/>
          <w:szCs w:val="24"/>
        </w:rPr>
        <w:t>约定的期限内对乙方履约提出任何异议或者向乙方作出任何说明的，视为验收通过。</w:t>
      </w:r>
    </w:p>
    <w:p w14:paraId="4C4370E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4.5 甲方应当根据合同约定及时向乙方支付合同价款，不得以内部人员变更、履行内部付款流程等为由，拒绝或迟延支付。</w:t>
      </w:r>
    </w:p>
    <w:p w14:paraId="524E31C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4.6 国家法律法规规定及</w:t>
      </w:r>
      <w:r>
        <w:rPr>
          <w:rFonts w:ascii="宋体" w:hAnsi="宋体" w:eastAsia="宋体" w:cs="宋体"/>
          <w:b/>
          <w:color w:val="auto"/>
          <w:sz w:val="24"/>
          <w:szCs w:val="24"/>
        </w:rPr>
        <w:t>【政府采购合同专用条款】</w:t>
      </w:r>
      <w:r>
        <w:rPr>
          <w:rFonts w:ascii="宋体" w:hAnsi="宋体" w:eastAsia="宋体" w:cs="宋体"/>
          <w:color w:val="auto"/>
          <w:sz w:val="24"/>
          <w:szCs w:val="24"/>
        </w:rPr>
        <w:t>约定应由甲方承担的其他义务和责任。</w:t>
      </w:r>
    </w:p>
    <w:p w14:paraId="1CD817BA">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5. 乙方的权利和义务</w:t>
      </w:r>
    </w:p>
    <w:p w14:paraId="2913072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5.1 签署合同后，乙方应确定项目负责人（或项目联系人），负责与本合同有关的事务。</w:t>
      </w:r>
    </w:p>
    <w:p w14:paraId="5A0608B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488E1A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5.3乙方有权根据合同约定向甲方收取合同价款。</w:t>
      </w:r>
    </w:p>
    <w:p w14:paraId="024635C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5.4国家法律法规规定及</w:t>
      </w:r>
      <w:r>
        <w:rPr>
          <w:rFonts w:ascii="宋体" w:hAnsi="宋体" w:eastAsia="宋体" w:cs="宋体"/>
          <w:b/>
          <w:color w:val="auto"/>
          <w:sz w:val="24"/>
          <w:szCs w:val="24"/>
        </w:rPr>
        <w:t>【政府采购合同专用条款】</w:t>
      </w:r>
      <w:r>
        <w:rPr>
          <w:rFonts w:ascii="宋体" w:hAnsi="宋体" w:eastAsia="宋体" w:cs="宋体"/>
          <w:color w:val="auto"/>
          <w:sz w:val="24"/>
          <w:szCs w:val="24"/>
        </w:rPr>
        <w:t>约定应由乙方承担的其他义务和责任。</w:t>
      </w:r>
    </w:p>
    <w:p w14:paraId="5A894F1B">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6.合同履行</w:t>
      </w:r>
    </w:p>
    <w:p w14:paraId="60ACB3C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6.1 甲乙双方应当按照</w:t>
      </w:r>
      <w:r>
        <w:rPr>
          <w:rFonts w:ascii="宋体" w:hAnsi="宋体" w:eastAsia="宋体" w:cs="宋体"/>
          <w:b/>
          <w:color w:val="auto"/>
          <w:sz w:val="24"/>
          <w:szCs w:val="24"/>
        </w:rPr>
        <w:t>【政府采购合同专用条款】</w:t>
      </w:r>
      <w:r>
        <w:rPr>
          <w:rFonts w:ascii="宋体" w:hAnsi="宋体" w:eastAsia="宋体" w:cs="宋体"/>
          <w:color w:val="auto"/>
          <w:sz w:val="24"/>
          <w:szCs w:val="24"/>
        </w:rPr>
        <w:t>约定顺序履行合同义务；如果没有先后顺序的，应当同时履行。</w:t>
      </w:r>
    </w:p>
    <w:p w14:paraId="5C79922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6.2 甲乙双方按照合同约定顺序履行合同义务时，应当先履行一方未履行的，后履行一方有权拒绝其履行请求。先履行一方履行不符合约定的，后履行一方有权拒绝其相应的履行请求。</w:t>
      </w:r>
    </w:p>
    <w:p w14:paraId="3EE929ED">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7. 货物包装、运输、保险和交付要求</w:t>
      </w:r>
    </w:p>
    <w:p w14:paraId="11FA4CA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7.1 本合同涉及商品包装、快递包装的，除</w:t>
      </w:r>
      <w:r>
        <w:rPr>
          <w:rFonts w:ascii="宋体" w:hAnsi="宋体" w:eastAsia="宋体" w:cs="宋体"/>
          <w:b/>
          <w:color w:val="auto"/>
          <w:sz w:val="24"/>
          <w:szCs w:val="24"/>
        </w:rPr>
        <w:t>【政府采购合同专用条款】</w:t>
      </w:r>
      <w:r>
        <w:rPr>
          <w:rFonts w:ascii="宋体" w:hAnsi="宋体" w:eastAsia="宋体" w:cs="宋体"/>
          <w:color w:val="auto"/>
          <w:sz w:val="24"/>
          <w:szCs w:val="24"/>
        </w:rPr>
        <w:t>另有约定外，包装应适应远距离运输、防潮、防震、防锈和防野蛮装卸等要求，确保货物安全无损地运抵</w:t>
      </w:r>
      <w:r>
        <w:rPr>
          <w:rFonts w:ascii="宋体" w:hAnsi="宋体" w:eastAsia="宋体" w:cs="宋体"/>
          <w:b/>
          <w:color w:val="auto"/>
          <w:sz w:val="24"/>
          <w:szCs w:val="24"/>
        </w:rPr>
        <w:t>【政府采购合同专用条款】</w:t>
      </w:r>
      <w:r>
        <w:rPr>
          <w:rFonts w:ascii="宋体" w:hAnsi="宋体" w:eastAsia="宋体" w:cs="宋体"/>
          <w:color w:val="auto"/>
          <w:sz w:val="24"/>
          <w:szCs w:val="24"/>
        </w:rPr>
        <w:t>约定的指定现场。</w:t>
      </w:r>
    </w:p>
    <w:p w14:paraId="4A5C720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7.2 除</w:t>
      </w:r>
      <w:r>
        <w:rPr>
          <w:rFonts w:ascii="宋体" w:hAnsi="宋体" w:eastAsia="宋体" w:cs="宋体"/>
          <w:b/>
          <w:color w:val="auto"/>
          <w:sz w:val="24"/>
          <w:szCs w:val="24"/>
        </w:rPr>
        <w:t>【政府采购合同专用条款】</w:t>
      </w:r>
      <w:r>
        <w:rPr>
          <w:rFonts w:ascii="宋体" w:hAnsi="宋体" w:eastAsia="宋体" w:cs="宋体"/>
          <w:color w:val="auto"/>
          <w:sz w:val="24"/>
          <w:szCs w:val="24"/>
        </w:rPr>
        <w:t>另有约定外，乙方负责办理将货物运抵本合同规定的交货地点，并装卸、交付至甲方的一切运输事项，相关费用应包含在合同价款中。</w:t>
      </w:r>
    </w:p>
    <w:p w14:paraId="5790111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7.3 货物保险要求按</w:t>
      </w:r>
      <w:r>
        <w:rPr>
          <w:rFonts w:ascii="宋体" w:hAnsi="宋体" w:eastAsia="宋体" w:cs="宋体"/>
          <w:b/>
          <w:color w:val="auto"/>
          <w:sz w:val="24"/>
          <w:szCs w:val="24"/>
        </w:rPr>
        <w:t>【政府采购合同专用条款】</w:t>
      </w:r>
      <w:r>
        <w:rPr>
          <w:rFonts w:ascii="宋体" w:hAnsi="宋体" w:eastAsia="宋体" w:cs="宋体"/>
          <w:color w:val="auto"/>
          <w:sz w:val="24"/>
          <w:szCs w:val="24"/>
        </w:rPr>
        <w:t>规定执行。</w:t>
      </w:r>
    </w:p>
    <w:p w14:paraId="4CECC4A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240E29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7.5 乙方在运输到达之前应提前通知甲方，并提示货物运输装卸的注意事项，甲方配合乙方做好货物的接收工作。</w:t>
      </w:r>
    </w:p>
    <w:p w14:paraId="7E42270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7.6 如因包装、运输问题导致货物损毁、丢失或者品质下降，甲方有权要求降价、换货、拒收部分或整批货物，由此产生的费用和损失，均由乙方承担。</w:t>
      </w:r>
    </w:p>
    <w:p w14:paraId="4AE025C3">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8. 质量标准和保证</w:t>
      </w:r>
    </w:p>
    <w:p w14:paraId="14158B2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8.1 质量标准</w:t>
      </w:r>
    </w:p>
    <w:p w14:paraId="1988EEF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543C38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（2）采用中华人民共和国法定计量单位。</w:t>
      </w:r>
    </w:p>
    <w:p w14:paraId="03B2124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（3）乙方所提供的货物应符合国家有关安全、环保、卫生的规定。</w:t>
      </w:r>
    </w:p>
    <w:p w14:paraId="6173F2A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（4）乙方应向甲方提交所提供货物的技术文件，包括相应的中文技术文件，如：产品目录、图纸、操作手册、使用说明、维护手册或服务指南等。上述文件应包装好随货物一同发运。</w:t>
      </w:r>
    </w:p>
    <w:p w14:paraId="3830C7B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8.2 保证</w:t>
      </w:r>
    </w:p>
    <w:p w14:paraId="426B53A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2A7638F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（2）在质量保证期内所发现的缺陷，甲方应尽快以书面形式通知乙方。</w:t>
      </w:r>
    </w:p>
    <w:p w14:paraId="147528A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（3）乙方收到通知后，应在【政府采购合同专用条款】规定的响应时间内以合理的速度免费维修或更换有缺陷的货物或部件。</w:t>
      </w:r>
    </w:p>
    <w:p w14:paraId="6DA4D02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66D33BD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（5）乙方在约定的时间内未能弥补缺陷，甲方可采取必要的补救措施，但其风险和费用将由乙方承担，甲方根据合同约定对乙方行使的其他权利不受影响。</w:t>
      </w:r>
    </w:p>
    <w:p w14:paraId="50AAA94D">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9. 权利瑕疵担保</w:t>
      </w:r>
    </w:p>
    <w:p w14:paraId="3E2DC9C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9.1 乙方保证对其出售的货物享有合法的权利。</w:t>
      </w:r>
    </w:p>
    <w:p w14:paraId="7DA3038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9.2 乙方保证在交付的货物上不存在抵押权等担保物权。</w:t>
      </w:r>
    </w:p>
    <w:p w14:paraId="71CC28C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9.3 如甲方使用上述货物构成对第三人侵权的，则由乙方承担全部责任。</w:t>
      </w:r>
    </w:p>
    <w:p w14:paraId="4044BA73">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10. 知识产权保护</w:t>
      </w:r>
    </w:p>
    <w:p w14:paraId="27B1A02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458B700">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11. 保密义务</w:t>
      </w:r>
    </w:p>
    <w:p w14:paraId="3A7170D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eastAsia="宋体" w:cs="宋体"/>
          <w:b/>
          <w:color w:val="auto"/>
          <w:sz w:val="24"/>
          <w:szCs w:val="24"/>
        </w:rPr>
        <w:t>【政府采购合同专用条款】</w:t>
      </w:r>
      <w:r>
        <w:rPr>
          <w:rFonts w:ascii="宋体" w:hAnsi="宋体" w:eastAsia="宋体" w:cs="宋体"/>
          <w:color w:val="auto"/>
          <w:sz w:val="24"/>
          <w:szCs w:val="24"/>
        </w:rPr>
        <w:t>中约定。</w:t>
      </w:r>
    </w:p>
    <w:p w14:paraId="2D039D69">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12. 合同价款支付</w:t>
      </w:r>
    </w:p>
    <w:p w14:paraId="7EBA97C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12.1 合同价款支付按照国库集中支付制度及财政管理相关规定执行。</w:t>
      </w:r>
    </w:p>
    <w:p w14:paraId="575E07A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宋体"/>
          <w:b/>
          <w:color w:val="auto"/>
          <w:sz w:val="24"/>
          <w:szCs w:val="24"/>
        </w:rPr>
        <w:t>【政府采购合同专用条款】</w:t>
      </w:r>
      <w:r>
        <w:rPr>
          <w:rFonts w:ascii="宋体" w:hAnsi="宋体" w:eastAsia="宋体" w:cs="宋体"/>
          <w:color w:val="auto"/>
          <w:sz w:val="24"/>
          <w:szCs w:val="24"/>
        </w:rPr>
        <w:t>中约定。</w:t>
      </w:r>
    </w:p>
    <w:p w14:paraId="4D57B761">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13. 履约保证金</w:t>
      </w:r>
    </w:p>
    <w:p w14:paraId="3922E2C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13.1 乙方应当以支票、汇票、本票或者金融机构、担保机构出具的保函等非现金形式提交。</w:t>
      </w:r>
    </w:p>
    <w:p w14:paraId="0A638EC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13.2 如果乙方出现</w:t>
      </w:r>
      <w:r>
        <w:rPr>
          <w:rFonts w:ascii="宋体" w:hAnsi="宋体" w:eastAsia="宋体" w:cs="宋体"/>
          <w:b/>
          <w:color w:val="auto"/>
          <w:sz w:val="24"/>
          <w:szCs w:val="24"/>
        </w:rPr>
        <w:t>【政府采购合同专用条款】</w:t>
      </w:r>
      <w:r>
        <w:rPr>
          <w:rFonts w:ascii="宋体" w:hAnsi="宋体" w:eastAsia="宋体" w:cs="宋体"/>
          <w:color w:val="auto"/>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2869BDB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13.3 甲方在项目通过验收后按照</w:t>
      </w:r>
      <w:r>
        <w:rPr>
          <w:rFonts w:ascii="宋体" w:hAnsi="宋体" w:eastAsia="宋体" w:cs="宋体"/>
          <w:b/>
          <w:color w:val="auto"/>
          <w:sz w:val="24"/>
          <w:szCs w:val="24"/>
        </w:rPr>
        <w:t>【政府采购合同专用条款】</w:t>
      </w:r>
      <w:r>
        <w:rPr>
          <w:rFonts w:ascii="宋体" w:hAnsi="宋体" w:eastAsia="宋体" w:cs="宋体"/>
          <w:color w:val="auto"/>
          <w:sz w:val="24"/>
          <w:szCs w:val="24"/>
        </w:rPr>
        <w:t>规定的时间内将履约保证金退还乙方；逾期退还的，乙方可要求甲方支付违约金，违约金按照</w:t>
      </w:r>
      <w:r>
        <w:rPr>
          <w:rFonts w:ascii="宋体" w:hAnsi="宋体" w:eastAsia="宋体" w:cs="宋体"/>
          <w:b/>
          <w:color w:val="auto"/>
          <w:sz w:val="24"/>
          <w:szCs w:val="24"/>
        </w:rPr>
        <w:t>【政府采购合同专用条款】</w:t>
      </w:r>
      <w:r>
        <w:rPr>
          <w:rFonts w:ascii="宋体" w:hAnsi="宋体" w:eastAsia="宋体" w:cs="宋体"/>
          <w:color w:val="auto"/>
          <w:sz w:val="24"/>
          <w:szCs w:val="24"/>
        </w:rPr>
        <w:t>规定支付。</w:t>
      </w:r>
    </w:p>
    <w:p w14:paraId="7B9EEEC3">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14. 售后服务</w:t>
      </w:r>
    </w:p>
    <w:p w14:paraId="1B3AA94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14.1 除项目不涉及或采购活动中明确约定无须承担外，乙方还应提供下列服务：</w:t>
      </w:r>
    </w:p>
    <w:p w14:paraId="347CB4C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（1）货物的现场移动、安装、调试、启动监督及技术支持；</w:t>
      </w:r>
    </w:p>
    <w:p w14:paraId="2F3001A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（2）提供货物组装和维修所需的专用工具和辅助材料；</w:t>
      </w:r>
    </w:p>
    <w:p w14:paraId="5FBCF2F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（3）在</w:t>
      </w:r>
      <w:r>
        <w:rPr>
          <w:rFonts w:ascii="宋体" w:hAnsi="宋体" w:eastAsia="宋体" w:cs="宋体"/>
          <w:b/>
          <w:color w:val="auto"/>
          <w:sz w:val="24"/>
          <w:szCs w:val="24"/>
        </w:rPr>
        <w:t>【政府采购合同专用条款】</w:t>
      </w:r>
      <w:r>
        <w:rPr>
          <w:rFonts w:ascii="宋体" w:hAnsi="宋体" w:eastAsia="宋体" w:cs="宋体"/>
          <w:color w:val="auto"/>
          <w:sz w:val="24"/>
          <w:szCs w:val="24"/>
        </w:rPr>
        <w:t>约定的期限内对所有的货物实施运行监督、维修，但前提条件是该服务并不能免除乙方在质量保证期内所承担的义务；</w:t>
      </w:r>
    </w:p>
    <w:p w14:paraId="6EC27CA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（4）在制造商所在地或指定现场就货物的安装、启动、运营、维护、废弃处置等对甲方操作人员进行培训；</w:t>
      </w:r>
    </w:p>
    <w:p w14:paraId="3635A52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（5）依照法律、行政法规的规定或者按照</w:t>
      </w:r>
      <w:r>
        <w:rPr>
          <w:rFonts w:ascii="宋体" w:hAnsi="宋体" w:eastAsia="宋体" w:cs="宋体"/>
          <w:b/>
          <w:color w:val="auto"/>
          <w:sz w:val="24"/>
          <w:szCs w:val="24"/>
        </w:rPr>
        <w:t>【政府采购合同专用条款】</w:t>
      </w:r>
      <w:r>
        <w:rPr>
          <w:rFonts w:ascii="宋体" w:hAnsi="宋体" w:eastAsia="宋体" w:cs="宋体"/>
          <w:color w:val="auto"/>
          <w:sz w:val="24"/>
          <w:szCs w:val="24"/>
        </w:rPr>
        <w:t>约定，货物在有效使用年限届满后应予回收的，乙方负有自行或者委托第三人对货物予以回收的义务；</w:t>
      </w:r>
    </w:p>
    <w:p w14:paraId="430CCA5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（6）</w:t>
      </w:r>
      <w:r>
        <w:rPr>
          <w:rFonts w:ascii="宋体" w:hAnsi="宋体" w:eastAsia="宋体" w:cs="宋体"/>
          <w:b/>
          <w:color w:val="auto"/>
          <w:sz w:val="24"/>
          <w:szCs w:val="24"/>
        </w:rPr>
        <w:t>【政府采购合同专用条款】</w:t>
      </w:r>
      <w:r>
        <w:rPr>
          <w:rFonts w:ascii="宋体" w:hAnsi="宋体" w:eastAsia="宋体" w:cs="宋体"/>
          <w:color w:val="auto"/>
          <w:sz w:val="24"/>
          <w:szCs w:val="24"/>
        </w:rPr>
        <w:t>规定由乙方提供的其他服务。</w:t>
      </w:r>
    </w:p>
    <w:p w14:paraId="5CBA4B6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14.2 乙方提供的售后服务的费用已包含在合同价款中，甲方不再另行支付。</w:t>
      </w:r>
    </w:p>
    <w:p w14:paraId="71EBC7A5">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15. 违约责任</w:t>
      </w:r>
    </w:p>
    <w:p w14:paraId="7D56F03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15.1质量瑕疵的违约责任</w:t>
      </w:r>
    </w:p>
    <w:p w14:paraId="0B4B323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乙方提供的产品不符合合同约定的质量标准或存在产品质量缺陷，甲方有权要求乙方根据</w:t>
      </w:r>
      <w:r>
        <w:rPr>
          <w:rFonts w:ascii="宋体" w:hAnsi="宋体" w:eastAsia="宋体" w:cs="宋体"/>
          <w:b/>
          <w:color w:val="auto"/>
          <w:sz w:val="24"/>
          <w:szCs w:val="24"/>
        </w:rPr>
        <w:t>【政府采购合同专用条款】</w:t>
      </w:r>
      <w:r>
        <w:rPr>
          <w:rFonts w:ascii="宋体" w:hAnsi="宋体" w:eastAsia="宋体" w:cs="宋体"/>
          <w:color w:val="auto"/>
          <w:sz w:val="24"/>
          <w:szCs w:val="24"/>
        </w:rPr>
        <w:t>要求及时修理、重作、更换，并承担由此给甲方造成的损失。</w:t>
      </w:r>
    </w:p>
    <w:p w14:paraId="5ED1808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15.2 迟延交货的违约责任</w:t>
      </w:r>
    </w:p>
    <w:p w14:paraId="263BB4A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B8D16D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（2）如果乙方没有按照合同规定的时间交货和提供相关服务，甲方有权从货款中扣除误期赔偿费而不影响合同项下的其他补救方法，赔偿费按</w:t>
      </w:r>
      <w:r>
        <w:rPr>
          <w:rFonts w:ascii="宋体" w:hAnsi="宋体" w:eastAsia="宋体" w:cs="宋体"/>
          <w:b/>
          <w:color w:val="auto"/>
          <w:sz w:val="24"/>
          <w:szCs w:val="24"/>
        </w:rPr>
        <w:t>【政府采购合同专用条款】</w:t>
      </w:r>
      <w:r>
        <w:rPr>
          <w:rFonts w:ascii="宋体" w:hAnsi="宋体" w:eastAsia="宋体" w:cs="宋体"/>
          <w:color w:val="auto"/>
          <w:sz w:val="24"/>
          <w:szCs w:val="24"/>
        </w:rPr>
        <w:t>规定执行。如果涉及公共利益，且赔偿金额无法弥补公共利益损失，甲方可要求继续履行或者采取其他补救措施。</w:t>
      </w:r>
    </w:p>
    <w:p w14:paraId="4EB2499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15.3 迟延支付的违约责任</w:t>
      </w:r>
    </w:p>
    <w:p w14:paraId="28BD052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甲方存在迟延支付乙方合同款项的，应当承担</w:t>
      </w:r>
      <w:r>
        <w:rPr>
          <w:rFonts w:ascii="宋体" w:hAnsi="宋体" w:eastAsia="宋体" w:cs="宋体"/>
          <w:b/>
          <w:color w:val="auto"/>
          <w:sz w:val="24"/>
          <w:szCs w:val="24"/>
        </w:rPr>
        <w:t>【政府采购合同专用条款】</w:t>
      </w:r>
      <w:r>
        <w:rPr>
          <w:rFonts w:ascii="宋体" w:hAnsi="宋体" w:eastAsia="宋体" w:cs="宋体"/>
          <w:color w:val="auto"/>
          <w:sz w:val="24"/>
          <w:szCs w:val="24"/>
        </w:rPr>
        <w:t>规定的逾期付款利息。</w:t>
      </w:r>
    </w:p>
    <w:p w14:paraId="767AD1C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15.4其他违约责任根据项目实际需要按</w:t>
      </w:r>
      <w:r>
        <w:rPr>
          <w:rFonts w:ascii="宋体" w:hAnsi="宋体" w:eastAsia="宋体" w:cs="宋体"/>
          <w:b/>
          <w:color w:val="auto"/>
          <w:sz w:val="24"/>
          <w:szCs w:val="24"/>
        </w:rPr>
        <w:t>【政府采购合同专用条款】</w:t>
      </w:r>
      <w:r>
        <w:rPr>
          <w:rFonts w:ascii="宋体" w:hAnsi="宋体" w:eastAsia="宋体" w:cs="宋体"/>
          <w:color w:val="auto"/>
          <w:sz w:val="24"/>
          <w:szCs w:val="24"/>
        </w:rPr>
        <w:t>规定执行。</w:t>
      </w:r>
    </w:p>
    <w:p w14:paraId="60CF8741">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16.合同变更、中止与终止</w:t>
      </w:r>
    </w:p>
    <w:p w14:paraId="1484A41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16.1合同的变更</w:t>
      </w:r>
    </w:p>
    <w:p w14:paraId="3F984AF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政府采购合同履行中，在不改变合同其他条款的前提下，甲方可以在合同价款10%的范围内追加与合同标的相同的货物，并就此与乙方协商一致后签订补充协议。</w:t>
      </w:r>
    </w:p>
    <w:p w14:paraId="5080D78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16.2合同的中止</w:t>
      </w:r>
    </w:p>
    <w:p w14:paraId="79D9EC5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（1）合同履行过程中因供应商就采购文件、采购过程或结果提起投诉的，甲方认为有必要的，可以中止合同的履行。</w:t>
      </w:r>
    </w:p>
    <w:p w14:paraId="384C1D8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B154A6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（3）乙方分立、合并或者变更住所的，应当及时以书面形式告知甲方。乙方没有及时告知甲方，致使合同履行发生困难的，甲方可以中止合同履行并要求乙方承担由此给甲方造成的损失。</w:t>
      </w:r>
    </w:p>
    <w:p w14:paraId="5AD488D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（4）甲方不得以行政区划调整、政府换届、机构或者职能调整以及相关责任人更替为由中止合同。</w:t>
      </w:r>
    </w:p>
    <w:p w14:paraId="2692931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16.3合同的终止</w:t>
      </w:r>
    </w:p>
    <w:p w14:paraId="6022DF2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（1）合同因有效期限届满而终止；</w:t>
      </w:r>
    </w:p>
    <w:p w14:paraId="34D6F12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（2）乙方未按合同约定履行，构成根本性违约的，甲方有权终止合同，并追究乙方的违约责任。</w:t>
      </w:r>
    </w:p>
    <w:p w14:paraId="34EDF17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16.4 涉及国家利益、社会公共利益的情形</w:t>
      </w:r>
    </w:p>
    <w:p w14:paraId="2754E74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政府采购合同继续履行将损害国家利益和社会公共利益的，双方当事人应当变更、中止或者终止合同。有过错的一方应当承担赔偿责任，双方都有过错的，各自承担相应的责任。</w:t>
      </w:r>
    </w:p>
    <w:p w14:paraId="7F38629B">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17. 合同分包</w:t>
      </w:r>
    </w:p>
    <w:p w14:paraId="312BC4C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17.1 乙方不得将合同转包给其他供应商。涉及合同分包的，乙方应根据采购文件和投标（响应）文件规定进行合同分包。</w:t>
      </w:r>
    </w:p>
    <w:p w14:paraId="7728D27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17.2 乙方执行政府采购政策向中小企业依法分包的，乙方应当按采购文件和投标（响应）文件签订分包意向协议，分包意向协议属于本合同组成部分。</w:t>
      </w:r>
    </w:p>
    <w:p w14:paraId="7420218F">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18. 不可抗力</w:t>
      </w:r>
    </w:p>
    <w:p w14:paraId="0FB4597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18.1 不可抗力是指合同双方不能预见、不能避免且不能克服的客观情况。</w:t>
      </w:r>
    </w:p>
    <w:p w14:paraId="14D9277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18.2 任何一方对由于不可抗力造成的部分或全部不能履行合同不承担违约责任。但迟延履行后发生不可抗力的，不能免除责任。</w:t>
      </w:r>
    </w:p>
    <w:p w14:paraId="69CABB2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17B4567">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19. 解决争议的方法</w:t>
      </w:r>
    </w:p>
    <w:p w14:paraId="11223FA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69F0F58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19.2 选择仲裁的，应在</w:t>
      </w:r>
      <w:r>
        <w:rPr>
          <w:rFonts w:ascii="宋体" w:hAnsi="宋体" w:eastAsia="宋体" w:cs="宋体"/>
          <w:b/>
          <w:color w:val="auto"/>
          <w:sz w:val="24"/>
          <w:szCs w:val="24"/>
        </w:rPr>
        <w:t>【政府采购合同专用条款】</w:t>
      </w:r>
      <w:r>
        <w:rPr>
          <w:rFonts w:ascii="宋体" w:hAnsi="宋体" w:eastAsia="宋体" w:cs="宋体"/>
          <w:color w:val="auto"/>
          <w:sz w:val="24"/>
          <w:szCs w:val="24"/>
        </w:rPr>
        <w:t>中明确仲裁机构及仲裁地；通过诉讼方式解决的，可以在</w:t>
      </w:r>
      <w:r>
        <w:rPr>
          <w:rFonts w:ascii="宋体" w:hAnsi="宋体" w:eastAsia="宋体" w:cs="宋体"/>
          <w:b/>
          <w:color w:val="auto"/>
          <w:sz w:val="24"/>
          <w:szCs w:val="24"/>
        </w:rPr>
        <w:t>【政府采购合同专用条款】</w:t>
      </w:r>
      <w:r>
        <w:rPr>
          <w:rFonts w:ascii="宋体" w:hAnsi="宋体" w:eastAsia="宋体" w:cs="宋体"/>
          <w:color w:val="auto"/>
          <w:sz w:val="24"/>
          <w:szCs w:val="24"/>
        </w:rPr>
        <w:t>中进一步约定选择与争议有实际联系的地点的人民法院管辖，但管辖法院的约定不得违反级别管辖和专属管辖的规定。</w:t>
      </w:r>
    </w:p>
    <w:p w14:paraId="5C094D8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19.3 如甲乙双方有争议的事项不影响合同其他部分的履行，在争议解决期间，合同其他部分应当继续履行。</w:t>
      </w:r>
    </w:p>
    <w:p w14:paraId="6BEF56E8">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20. 政府采购政策</w:t>
      </w:r>
    </w:p>
    <w:p w14:paraId="57E5E49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20.1 本合同应当按照规定执行政府采购政策。</w:t>
      </w:r>
    </w:p>
    <w:p w14:paraId="297F345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100701D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7DF271D">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21. 法律适用</w:t>
      </w:r>
    </w:p>
    <w:p w14:paraId="46EC8DB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21.1 本合同的订立、生效、解释、履行及与本合同有关的争议解决，均适用法律、行政法规。</w:t>
      </w:r>
    </w:p>
    <w:p w14:paraId="7C050A2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21.2 本合同条款与法律、行政法规的强制性规定不一致的，双方当事人应按照法律、行政法规的强制性规定修改本合同的相关条款。</w:t>
      </w:r>
    </w:p>
    <w:p w14:paraId="686288B9">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22. 通知</w:t>
      </w:r>
    </w:p>
    <w:p w14:paraId="2724216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22.1 本合同任何一方向对方发出的通知、信件、数据电文等，应当发送至本合同第一部分《政府采购合同协议书》所约定的通讯地址、联系人、联系电话或电子邮箱。</w:t>
      </w:r>
    </w:p>
    <w:p w14:paraId="30228AD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22.2 一方当事人变更名称、住所、联系人、联系电话或电子邮箱等信息的，应当在变更后3日内及时书面通知对方，对方实际收到变更通知前的送达仍为有效送达。</w:t>
      </w:r>
    </w:p>
    <w:p w14:paraId="38344D5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22.3本合同一方给另一方的通知均应采用书面形式，传真或快递送到本合同中规定的对方的地址和办理签收手续。</w:t>
      </w:r>
    </w:p>
    <w:p w14:paraId="4986EAA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22.4通知以送达之日或通知书中规定的生效之日起生效，两者中以较迟之日为准。</w:t>
      </w:r>
    </w:p>
    <w:p w14:paraId="57E4D46B">
      <w:pPr>
        <w:pStyle w:val="6"/>
        <w:widowControl w:val="0"/>
        <w:spacing w:line="440" w:lineRule="exact"/>
        <w:outlineLvl w:val="2"/>
        <w:rPr>
          <w:rFonts w:hint="default" w:ascii="宋体" w:hAnsi="宋体" w:eastAsia="宋体" w:cs="宋体"/>
          <w:color w:val="auto"/>
          <w:sz w:val="24"/>
          <w:szCs w:val="24"/>
        </w:rPr>
      </w:pPr>
      <w:r>
        <w:rPr>
          <w:rFonts w:ascii="宋体" w:hAnsi="宋体" w:eastAsia="宋体" w:cs="宋体"/>
          <w:b/>
          <w:color w:val="auto"/>
          <w:sz w:val="24"/>
          <w:szCs w:val="24"/>
        </w:rPr>
        <w:t>23.合同未尽事项</w:t>
      </w:r>
    </w:p>
    <w:p w14:paraId="00B5FF3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23.1合同未尽事项见</w:t>
      </w:r>
      <w:r>
        <w:rPr>
          <w:rFonts w:ascii="宋体" w:hAnsi="宋体" w:eastAsia="宋体" w:cs="宋体"/>
          <w:b/>
          <w:color w:val="auto"/>
          <w:sz w:val="24"/>
          <w:szCs w:val="24"/>
        </w:rPr>
        <w:t>【政府采购合同专用条款】</w:t>
      </w:r>
      <w:r>
        <w:rPr>
          <w:rFonts w:ascii="宋体" w:hAnsi="宋体" w:eastAsia="宋体" w:cs="宋体"/>
          <w:color w:val="auto"/>
          <w:sz w:val="24"/>
          <w:szCs w:val="24"/>
        </w:rPr>
        <w:t>。</w:t>
      </w:r>
    </w:p>
    <w:p w14:paraId="610C9B7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23.2 合同附件与合同正文具有同等的法律效力。</w:t>
      </w:r>
    </w:p>
    <w:p w14:paraId="3BB65205">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第三节 政府采购合同专用条款</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DB5D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C756AE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第1.2（6）项</w:t>
            </w:r>
          </w:p>
        </w:tc>
        <w:tc>
          <w:tcPr>
            <w:tcW w:w="2769" w:type="dxa"/>
          </w:tcPr>
          <w:p w14:paraId="1F93C92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联合体具体要求</w:t>
            </w:r>
          </w:p>
        </w:tc>
        <w:tc>
          <w:tcPr>
            <w:tcW w:w="2769" w:type="dxa"/>
          </w:tcPr>
          <w:p w14:paraId="0398F32E">
            <w:pPr>
              <w:pStyle w:val="6"/>
              <w:widowControl w:val="0"/>
              <w:spacing w:line="440" w:lineRule="exact"/>
              <w:rPr>
                <w:rFonts w:hint="default" w:ascii="宋体" w:hAnsi="宋体" w:eastAsia="宋体" w:cs="宋体"/>
                <w:color w:val="auto"/>
                <w:sz w:val="24"/>
                <w:szCs w:val="24"/>
              </w:rPr>
            </w:pPr>
          </w:p>
        </w:tc>
      </w:tr>
      <w:tr w14:paraId="5642B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34DDA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第1.2（7）项</w:t>
            </w:r>
          </w:p>
        </w:tc>
        <w:tc>
          <w:tcPr>
            <w:tcW w:w="2769" w:type="dxa"/>
          </w:tcPr>
          <w:p w14:paraId="7E27F17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其他术语解释</w:t>
            </w:r>
          </w:p>
        </w:tc>
        <w:tc>
          <w:tcPr>
            <w:tcW w:w="2769" w:type="dxa"/>
          </w:tcPr>
          <w:p w14:paraId="5D6712A2">
            <w:pPr>
              <w:pStyle w:val="6"/>
              <w:widowControl w:val="0"/>
              <w:spacing w:line="440" w:lineRule="exact"/>
              <w:rPr>
                <w:rFonts w:hint="default" w:ascii="宋体" w:hAnsi="宋体" w:eastAsia="宋体" w:cs="宋体"/>
                <w:color w:val="auto"/>
                <w:sz w:val="24"/>
                <w:szCs w:val="24"/>
              </w:rPr>
            </w:pPr>
          </w:p>
        </w:tc>
      </w:tr>
      <w:tr w14:paraId="34A2F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95033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第4.4款</w:t>
            </w:r>
          </w:p>
        </w:tc>
        <w:tc>
          <w:tcPr>
            <w:tcW w:w="2769" w:type="dxa"/>
          </w:tcPr>
          <w:p w14:paraId="67A90B9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履约验收中甲方提出异议或作出说明的期限</w:t>
            </w:r>
          </w:p>
        </w:tc>
        <w:tc>
          <w:tcPr>
            <w:tcW w:w="2769" w:type="dxa"/>
          </w:tcPr>
          <w:p w14:paraId="5B2EFCBE">
            <w:pPr>
              <w:pStyle w:val="6"/>
              <w:widowControl w:val="0"/>
              <w:spacing w:line="440" w:lineRule="exact"/>
              <w:rPr>
                <w:rFonts w:hint="default" w:ascii="宋体" w:hAnsi="宋体" w:eastAsia="宋体" w:cs="宋体"/>
                <w:color w:val="auto"/>
                <w:sz w:val="24"/>
                <w:szCs w:val="24"/>
              </w:rPr>
            </w:pPr>
          </w:p>
        </w:tc>
      </w:tr>
      <w:tr w14:paraId="74647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09F66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第4.6款</w:t>
            </w:r>
          </w:p>
        </w:tc>
        <w:tc>
          <w:tcPr>
            <w:tcW w:w="2769" w:type="dxa"/>
          </w:tcPr>
          <w:p w14:paraId="1B3E9EB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约定甲方承担的其他义务和责任</w:t>
            </w:r>
          </w:p>
        </w:tc>
        <w:tc>
          <w:tcPr>
            <w:tcW w:w="2769" w:type="dxa"/>
          </w:tcPr>
          <w:p w14:paraId="4C5BAF64">
            <w:pPr>
              <w:pStyle w:val="6"/>
              <w:widowControl w:val="0"/>
              <w:spacing w:line="440" w:lineRule="exact"/>
              <w:rPr>
                <w:rFonts w:hint="default" w:ascii="宋体" w:hAnsi="宋体" w:eastAsia="宋体" w:cs="宋体"/>
                <w:color w:val="auto"/>
                <w:sz w:val="24"/>
                <w:szCs w:val="24"/>
              </w:rPr>
            </w:pPr>
          </w:p>
        </w:tc>
      </w:tr>
      <w:tr w14:paraId="47703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C7C58C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第5.4款</w:t>
            </w:r>
          </w:p>
        </w:tc>
        <w:tc>
          <w:tcPr>
            <w:tcW w:w="2769" w:type="dxa"/>
          </w:tcPr>
          <w:p w14:paraId="596681A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约定乙方承担的其他义务和责任</w:t>
            </w:r>
          </w:p>
        </w:tc>
        <w:tc>
          <w:tcPr>
            <w:tcW w:w="2769" w:type="dxa"/>
          </w:tcPr>
          <w:p w14:paraId="4C893983">
            <w:pPr>
              <w:pStyle w:val="6"/>
              <w:widowControl w:val="0"/>
              <w:spacing w:line="440" w:lineRule="exact"/>
              <w:rPr>
                <w:rFonts w:hint="default" w:ascii="宋体" w:hAnsi="宋体" w:eastAsia="宋体" w:cs="宋体"/>
                <w:color w:val="auto"/>
                <w:sz w:val="24"/>
                <w:szCs w:val="24"/>
              </w:rPr>
            </w:pPr>
          </w:p>
        </w:tc>
      </w:tr>
      <w:tr w14:paraId="00956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4EE2F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第6.1款</w:t>
            </w:r>
          </w:p>
        </w:tc>
        <w:tc>
          <w:tcPr>
            <w:tcW w:w="2769" w:type="dxa"/>
          </w:tcPr>
          <w:p w14:paraId="4566FEB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履行合同义务的顺序</w:t>
            </w:r>
          </w:p>
        </w:tc>
        <w:tc>
          <w:tcPr>
            <w:tcW w:w="2769" w:type="dxa"/>
          </w:tcPr>
          <w:p w14:paraId="1B46A785">
            <w:pPr>
              <w:pStyle w:val="6"/>
              <w:widowControl w:val="0"/>
              <w:spacing w:line="440" w:lineRule="exact"/>
              <w:rPr>
                <w:rFonts w:hint="default" w:ascii="宋体" w:hAnsi="宋体" w:eastAsia="宋体" w:cs="宋体"/>
                <w:color w:val="auto"/>
                <w:sz w:val="24"/>
                <w:szCs w:val="24"/>
              </w:rPr>
            </w:pPr>
          </w:p>
        </w:tc>
      </w:tr>
      <w:tr w14:paraId="49327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7ED7699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第7.1款</w:t>
            </w:r>
          </w:p>
        </w:tc>
        <w:tc>
          <w:tcPr>
            <w:tcW w:w="2769" w:type="dxa"/>
          </w:tcPr>
          <w:p w14:paraId="28F9C2C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包装特殊要求</w:t>
            </w:r>
          </w:p>
        </w:tc>
        <w:tc>
          <w:tcPr>
            <w:tcW w:w="2769" w:type="dxa"/>
          </w:tcPr>
          <w:p w14:paraId="10B34A35">
            <w:pPr>
              <w:pStyle w:val="6"/>
              <w:widowControl w:val="0"/>
              <w:spacing w:line="440" w:lineRule="exact"/>
              <w:rPr>
                <w:rFonts w:hint="default" w:ascii="宋体" w:hAnsi="宋体" w:eastAsia="宋体" w:cs="宋体"/>
                <w:color w:val="auto"/>
                <w:sz w:val="24"/>
                <w:szCs w:val="24"/>
              </w:rPr>
            </w:pPr>
          </w:p>
        </w:tc>
      </w:tr>
      <w:tr w14:paraId="187CF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3161F160">
            <w:pPr>
              <w:spacing w:line="440" w:lineRule="exact"/>
              <w:rPr>
                <w:rFonts w:ascii="宋体" w:hAnsi="宋体" w:eastAsia="宋体" w:cs="宋体"/>
                <w:color w:val="auto"/>
                <w:sz w:val="24"/>
              </w:rPr>
            </w:pPr>
          </w:p>
        </w:tc>
        <w:tc>
          <w:tcPr>
            <w:tcW w:w="2769" w:type="dxa"/>
          </w:tcPr>
          <w:p w14:paraId="1575C0A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指定现场</w:t>
            </w:r>
          </w:p>
        </w:tc>
        <w:tc>
          <w:tcPr>
            <w:tcW w:w="2769" w:type="dxa"/>
          </w:tcPr>
          <w:p w14:paraId="616C72CD">
            <w:pPr>
              <w:pStyle w:val="6"/>
              <w:widowControl w:val="0"/>
              <w:spacing w:line="440" w:lineRule="exact"/>
              <w:rPr>
                <w:rFonts w:hint="default" w:ascii="宋体" w:hAnsi="宋体" w:eastAsia="宋体" w:cs="宋体"/>
                <w:color w:val="auto"/>
                <w:sz w:val="24"/>
                <w:szCs w:val="24"/>
              </w:rPr>
            </w:pPr>
          </w:p>
        </w:tc>
      </w:tr>
      <w:tr w14:paraId="6B7C9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D43BA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第7.2款</w:t>
            </w:r>
          </w:p>
        </w:tc>
        <w:tc>
          <w:tcPr>
            <w:tcW w:w="2769" w:type="dxa"/>
          </w:tcPr>
          <w:p w14:paraId="2200D27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运输特殊要求</w:t>
            </w:r>
          </w:p>
        </w:tc>
        <w:tc>
          <w:tcPr>
            <w:tcW w:w="2769" w:type="dxa"/>
          </w:tcPr>
          <w:p w14:paraId="149677BF">
            <w:pPr>
              <w:pStyle w:val="6"/>
              <w:widowControl w:val="0"/>
              <w:spacing w:line="440" w:lineRule="exact"/>
              <w:rPr>
                <w:rFonts w:hint="default" w:ascii="宋体" w:hAnsi="宋体" w:eastAsia="宋体" w:cs="宋体"/>
                <w:color w:val="auto"/>
                <w:sz w:val="24"/>
                <w:szCs w:val="24"/>
              </w:rPr>
            </w:pPr>
          </w:p>
        </w:tc>
      </w:tr>
      <w:tr w14:paraId="75151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5F076B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第7.3款</w:t>
            </w:r>
          </w:p>
        </w:tc>
        <w:tc>
          <w:tcPr>
            <w:tcW w:w="2769" w:type="dxa"/>
          </w:tcPr>
          <w:p w14:paraId="15076B0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保险要求</w:t>
            </w:r>
          </w:p>
        </w:tc>
        <w:tc>
          <w:tcPr>
            <w:tcW w:w="2769" w:type="dxa"/>
          </w:tcPr>
          <w:p w14:paraId="58A2B560">
            <w:pPr>
              <w:pStyle w:val="6"/>
              <w:widowControl w:val="0"/>
              <w:spacing w:line="440" w:lineRule="exact"/>
              <w:rPr>
                <w:rFonts w:hint="default" w:ascii="宋体" w:hAnsi="宋体" w:eastAsia="宋体" w:cs="宋体"/>
                <w:color w:val="auto"/>
                <w:sz w:val="24"/>
                <w:szCs w:val="24"/>
              </w:rPr>
            </w:pPr>
          </w:p>
        </w:tc>
      </w:tr>
      <w:tr w14:paraId="1A26C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AEC09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第8.2（1）项</w:t>
            </w:r>
          </w:p>
        </w:tc>
        <w:tc>
          <w:tcPr>
            <w:tcW w:w="2769" w:type="dxa"/>
          </w:tcPr>
          <w:p w14:paraId="7F201FF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质量保证期</w:t>
            </w:r>
          </w:p>
        </w:tc>
        <w:tc>
          <w:tcPr>
            <w:tcW w:w="2769" w:type="dxa"/>
          </w:tcPr>
          <w:p w14:paraId="0E77849A">
            <w:pPr>
              <w:spacing w:line="440" w:lineRule="exact"/>
              <w:rPr>
                <w:rFonts w:ascii="宋体" w:hAnsi="宋体" w:eastAsia="宋体" w:cs="宋体"/>
                <w:color w:val="auto"/>
                <w:sz w:val="24"/>
              </w:rPr>
            </w:pPr>
          </w:p>
        </w:tc>
      </w:tr>
      <w:tr w14:paraId="0D54E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C8EDD4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第8.2（3）项</w:t>
            </w:r>
          </w:p>
        </w:tc>
        <w:tc>
          <w:tcPr>
            <w:tcW w:w="2769" w:type="dxa"/>
          </w:tcPr>
          <w:p w14:paraId="6FCC00E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货物质量缺陷响应时间</w:t>
            </w:r>
          </w:p>
        </w:tc>
        <w:tc>
          <w:tcPr>
            <w:tcW w:w="2769" w:type="dxa"/>
          </w:tcPr>
          <w:p w14:paraId="004C61E9">
            <w:pPr>
              <w:spacing w:line="440" w:lineRule="exact"/>
              <w:rPr>
                <w:rFonts w:ascii="宋体" w:hAnsi="宋体" w:eastAsia="宋体" w:cs="宋体"/>
                <w:color w:val="auto"/>
                <w:sz w:val="24"/>
              </w:rPr>
            </w:pPr>
          </w:p>
        </w:tc>
      </w:tr>
      <w:tr w14:paraId="265E0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C86A8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第11.1款</w:t>
            </w:r>
          </w:p>
        </w:tc>
        <w:tc>
          <w:tcPr>
            <w:tcW w:w="2769" w:type="dxa"/>
          </w:tcPr>
          <w:p w14:paraId="5CAB3A6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其他应当保密的信息</w:t>
            </w:r>
          </w:p>
        </w:tc>
        <w:tc>
          <w:tcPr>
            <w:tcW w:w="2769" w:type="dxa"/>
          </w:tcPr>
          <w:p w14:paraId="2FECB163">
            <w:pPr>
              <w:spacing w:line="440" w:lineRule="exact"/>
              <w:rPr>
                <w:rFonts w:ascii="宋体" w:hAnsi="宋体" w:eastAsia="宋体" w:cs="宋体"/>
                <w:color w:val="auto"/>
                <w:sz w:val="24"/>
              </w:rPr>
            </w:pPr>
          </w:p>
        </w:tc>
      </w:tr>
      <w:tr w14:paraId="318AC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33D6F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第12.2款</w:t>
            </w:r>
          </w:p>
        </w:tc>
        <w:tc>
          <w:tcPr>
            <w:tcW w:w="2769" w:type="dxa"/>
          </w:tcPr>
          <w:p w14:paraId="02C9E9E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合同价款支付时间</w:t>
            </w:r>
          </w:p>
        </w:tc>
        <w:tc>
          <w:tcPr>
            <w:tcW w:w="2769" w:type="dxa"/>
          </w:tcPr>
          <w:p w14:paraId="171F9458">
            <w:pPr>
              <w:spacing w:line="440" w:lineRule="exact"/>
              <w:rPr>
                <w:rFonts w:ascii="宋体" w:hAnsi="宋体" w:eastAsia="宋体" w:cs="宋体"/>
                <w:color w:val="auto"/>
                <w:sz w:val="24"/>
              </w:rPr>
            </w:pPr>
          </w:p>
        </w:tc>
      </w:tr>
      <w:tr w14:paraId="3E315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379BB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第13.2款</w:t>
            </w:r>
          </w:p>
        </w:tc>
        <w:tc>
          <w:tcPr>
            <w:tcW w:w="2769" w:type="dxa"/>
          </w:tcPr>
          <w:p w14:paraId="775CD74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履约保证金不予退还的情形</w:t>
            </w:r>
          </w:p>
        </w:tc>
        <w:tc>
          <w:tcPr>
            <w:tcW w:w="2769" w:type="dxa"/>
          </w:tcPr>
          <w:p w14:paraId="3FBC846F">
            <w:pPr>
              <w:spacing w:line="440" w:lineRule="exact"/>
              <w:rPr>
                <w:rFonts w:ascii="宋体" w:hAnsi="宋体" w:eastAsia="宋体" w:cs="宋体"/>
                <w:color w:val="auto"/>
                <w:sz w:val="24"/>
              </w:rPr>
            </w:pPr>
          </w:p>
        </w:tc>
      </w:tr>
      <w:tr w14:paraId="10956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64A73B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第13.3款</w:t>
            </w:r>
          </w:p>
        </w:tc>
        <w:tc>
          <w:tcPr>
            <w:tcW w:w="2769" w:type="dxa"/>
          </w:tcPr>
          <w:p w14:paraId="714688A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履约保证金退还时间及逾期退还的违约金</w:t>
            </w:r>
          </w:p>
        </w:tc>
        <w:tc>
          <w:tcPr>
            <w:tcW w:w="2769" w:type="dxa"/>
          </w:tcPr>
          <w:p w14:paraId="39F53F97">
            <w:pPr>
              <w:spacing w:line="440" w:lineRule="exact"/>
              <w:rPr>
                <w:rFonts w:ascii="宋体" w:hAnsi="宋体" w:eastAsia="宋体" w:cs="宋体"/>
                <w:color w:val="auto"/>
                <w:sz w:val="24"/>
              </w:rPr>
            </w:pPr>
          </w:p>
        </w:tc>
      </w:tr>
      <w:tr w14:paraId="49827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E353BF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第14.1（3）项</w:t>
            </w:r>
          </w:p>
        </w:tc>
        <w:tc>
          <w:tcPr>
            <w:tcW w:w="2769" w:type="dxa"/>
          </w:tcPr>
          <w:p w14:paraId="6B49EE0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运行监督、维修期限</w:t>
            </w:r>
          </w:p>
        </w:tc>
        <w:tc>
          <w:tcPr>
            <w:tcW w:w="2769" w:type="dxa"/>
          </w:tcPr>
          <w:p w14:paraId="0E3CB1EC">
            <w:pPr>
              <w:spacing w:line="440" w:lineRule="exact"/>
              <w:rPr>
                <w:rFonts w:ascii="宋体" w:hAnsi="宋体" w:eastAsia="宋体" w:cs="宋体"/>
                <w:color w:val="auto"/>
                <w:sz w:val="24"/>
              </w:rPr>
            </w:pPr>
          </w:p>
        </w:tc>
      </w:tr>
      <w:tr w14:paraId="63D9D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956A9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第14.1（5）项</w:t>
            </w:r>
          </w:p>
        </w:tc>
        <w:tc>
          <w:tcPr>
            <w:tcW w:w="2769" w:type="dxa"/>
          </w:tcPr>
          <w:p w14:paraId="7B25DC3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货物回收的约定</w:t>
            </w:r>
          </w:p>
        </w:tc>
        <w:tc>
          <w:tcPr>
            <w:tcW w:w="2769" w:type="dxa"/>
          </w:tcPr>
          <w:p w14:paraId="767E3C3D">
            <w:pPr>
              <w:spacing w:line="440" w:lineRule="exact"/>
              <w:rPr>
                <w:rFonts w:ascii="宋体" w:hAnsi="宋体" w:eastAsia="宋体" w:cs="宋体"/>
                <w:color w:val="auto"/>
                <w:sz w:val="24"/>
              </w:rPr>
            </w:pPr>
          </w:p>
        </w:tc>
      </w:tr>
      <w:tr w14:paraId="7DA6D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630E8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第14.1（6）项</w:t>
            </w:r>
          </w:p>
        </w:tc>
        <w:tc>
          <w:tcPr>
            <w:tcW w:w="2769" w:type="dxa"/>
          </w:tcPr>
          <w:p w14:paraId="4B30274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乙方提供的其他服务</w:t>
            </w:r>
          </w:p>
        </w:tc>
        <w:tc>
          <w:tcPr>
            <w:tcW w:w="2769" w:type="dxa"/>
          </w:tcPr>
          <w:p w14:paraId="115ED1E4">
            <w:pPr>
              <w:spacing w:line="440" w:lineRule="exact"/>
              <w:rPr>
                <w:rFonts w:ascii="宋体" w:hAnsi="宋体" w:eastAsia="宋体" w:cs="宋体"/>
                <w:color w:val="auto"/>
                <w:sz w:val="24"/>
              </w:rPr>
            </w:pPr>
          </w:p>
        </w:tc>
      </w:tr>
      <w:tr w14:paraId="584B6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00136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第15.1款</w:t>
            </w:r>
          </w:p>
        </w:tc>
        <w:tc>
          <w:tcPr>
            <w:tcW w:w="2769" w:type="dxa"/>
          </w:tcPr>
          <w:p w14:paraId="11F631B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修理、重作、更换相关具体规定</w:t>
            </w:r>
          </w:p>
        </w:tc>
        <w:tc>
          <w:tcPr>
            <w:tcW w:w="2769" w:type="dxa"/>
          </w:tcPr>
          <w:p w14:paraId="2CDDE949">
            <w:pPr>
              <w:spacing w:line="440" w:lineRule="exact"/>
              <w:rPr>
                <w:rFonts w:ascii="宋体" w:hAnsi="宋体" w:eastAsia="宋体" w:cs="宋体"/>
                <w:color w:val="auto"/>
                <w:sz w:val="24"/>
              </w:rPr>
            </w:pPr>
          </w:p>
        </w:tc>
      </w:tr>
      <w:tr w14:paraId="48C77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055359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第15.2（2）项</w:t>
            </w:r>
          </w:p>
        </w:tc>
        <w:tc>
          <w:tcPr>
            <w:tcW w:w="2769" w:type="dxa"/>
          </w:tcPr>
          <w:p w14:paraId="3FF5EA7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迟延交货赔偿费</w:t>
            </w:r>
          </w:p>
        </w:tc>
        <w:tc>
          <w:tcPr>
            <w:tcW w:w="2769" w:type="dxa"/>
          </w:tcPr>
          <w:p w14:paraId="58301CA3">
            <w:pPr>
              <w:spacing w:line="440" w:lineRule="exact"/>
              <w:rPr>
                <w:rFonts w:ascii="宋体" w:hAnsi="宋体" w:eastAsia="宋体" w:cs="宋体"/>
                <w:color w:val="auto"/>
                <w:sz w:val="24"/>
              </w:rPr>
            </w:pPr>
          </w:p>
        </w:tc>
      </w:tr>
      <w:tr w14:paraId="71615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656749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第15.3款</w:t>
            </w:r>
          </w:p>
        </w:tc>
        <w:tc>
          <w:tcPr>
            <w:tcW w:w="2769" w:type="dxa"/>
          </w:tcPr>
          <w:p w14:paraId="5DC41F4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逾期付款利息</w:t>
            </w:r>
          </w:p>
        </w:tc>
        <w:tc>
          <w:tcPr>
            <w:tcW w:w="2769" w:type="dxa"/>
          </w:tcPr>
          <w:p w14:paraId="47F0866A">
            <w:pPr>
              <w:spacing w:line="440" w:lineRule="exact"/>
              <w:rPr>
                <w:rFonts w:ascii="宋体" w:hAnsi="宋体" w:eastAsia="宋体" w:cs="宋体"/>
                <w:color w:val="auto"/>
                <w:sz w:val="24"/>
              </w:rPr>
            </w:pPr>
          </w:p>
        </w:tc>
      </w:tr>
      <w:tr w14:paraId="16703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F3A010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第15.4款</w:t>
            </w:r>
          </w:p>
        </w:tc>
        <w:tc>
          <w:tcPr>
            <w:tcW w:w="2769" w:type="dxa"/>
          </w:tcPr>
          <w:p w14:paraId="2F46213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其他违约责任</w:t>
            </w:r>
          </w:p>
        </w:tc>
        <w:tc>
          <w:tcPr>
            <w:tcW w:w="2769" w:type="dxa"/>
          </w:tcPr>
          <w:p w14:paraId="3075133F">
            <w:pPr>
              <w:spacing w:line="440" w:lineRule="exact"/>
              <w:rPr>
                <w:rFonts w:ascii="宋体" w:hAnsi="宋体" w:eastAsia="宋体" w:cs="宋体"/>
                <w:color w:val="auto"/>
                <w:sz w:val="24"/>
              </w:rPr>
            </w:pPr>
          </w:p>
        </w:tc>
      </w:tr>
      <w:tr w14:paraId="343E3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08400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第19.2款</w:t>
            </w:r>
          </w:p>
        </w:tc>
        <w:tc>
          <w:tcPr>
            <w:tcW w:w="2769" w:type="dxa"/>
          </w:tcPr>
          <w:p w14:paraId="7C8E1F7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解决争议的方法</w:t>
            </w:r>
          </w:p>
        </w:tc>
        <w:tc>
          <w:tcPr>
            <w:tcW w:w="2769" w:type="dxa"/>
          </w:tcPr>
          <w:p w14:paraId="7359216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因本合同及合同有关事项发生的争议，按下列第____ 种方式解决：</w:t>
            </w:r>
          </w:p>
          <w:p w14:paraId="3D62F68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（1）向 __________________仲裁委员会申请仲裁，仲裁地点为 ____________ ；</w:t>
            </w:r>
          </w:p>
          <w:p w14:paraId="1898AD5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（2）向__________________人民法院起诉。</w:t>
            </w:r>
          </w:p>
        </w:tc>
      </w:tr>
      <w:tr w14:paraId="260C2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1803D0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第二节 第23.1款</w:t>
            </w:r>
          </w:p>
        </w:tc>
        <w:tc>
          <w:tcPr>
            <w:tcW w:w="2769" w:type="dxa"/>
          </w:tcPr>
          <w:p w14:paraId="3FB2682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其他专用条款</w:t>
            </w:r>
          </w:p>
        </w:tc>
        <w:tc>
          <w:tcPr>
            <w:tcW w:w="2769" w:type="dxa"/>
          </w:tcPr>
          <w:p w14:paraId="3A533B06">
            <w:pPr>
              <w:spacing w:line="440" w:lineRule="exact"/>
              <w:rPr>
                <w:rFonts w:ascii="宋体" w:hAnsi="宋体" w:eastAsia="宋体" w:cs="宋体"/>
                <w:color w:val="auto"/>
                <w:sz w:val="24"/>
              </w:rPr>
            </w:pPr>
          </w:p>
        </w:tc>
      </w:tr>
    </w:tbl>
    <w:p w14:paraId="3AB158C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40A837F7">
      <w:pPr>
        <w:pStyle w:val="6"/>
        <w:widowControl w:val="0"/>
        <w:spacing w:line="440" w:lineRule="exact"/>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第七章 电子投标文件格式</w:t>
      </w:r>
    </w:p>
    <w:p w14:paraId="1077DEDE">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编制说明</w:t>
      </w:r>
    </w:p>
    <w:p w14:paraId="61AD9FD9">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1、除招标文件另有规定外，本章中：</w:t>
      </w:r>
    </w:p>
    <w:p w14:paraId="5CDA205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1.1涉及投标人的“全称”：</w:t>
      </w:r>
    </w:p>
    <w:p w14:paraId="3716D77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（1）不接受联合体投标的，指投标人的全称。</w:t>
      </w:r>
    </w:p>
    <w:p w14:paraId="025586E5">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（2）接受联合体投标且投标人为联合体的，指牵头方的全称并加注（联合体牵头方），即应表述为：“牵头方的全称（联合体牵头方）”。</w:t>
      </w:r>
    </w:p>
    <w:p w14:paraId="2624A05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1.2涉及投标人“加盖单位公章”：</w:t>
      </w:r>
    </w:p>
    <w:p w14:paraId="6626DB7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（1）不接受联合体投标的，指加盖投标人的单位公章。</w:t>
      </w:r>
    </w:p>
    <w:p w14:paraId="7BBED3E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（2）接受联合体投标且投标人为联合体的，指加盖联合体牵头方的单位公章。</w:t>
      </w:r>
    </w:p>
    <w:p w14:paraId="62D5078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1.3涉及“投标人代表签字”：</w:t>
      </w:r>
    </w:p>
    <w:p w14:paraId="218FD87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（1）不接受联合体投标的，指由投标人的单位负责人或其授权的委托代理人签字，由委托代理人签字的，应提供“单位授权书”。</w:t>
      </w:r>
    </w:p>
    <w:p w14:paraId="2670D73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（2）接受联合体投标且投标人为联合体的，指由联合体牵头方的单位负责人或其授权的委托代理人签字，由委托代理人签字的，应提供“单位授权书”。</w:t>
      </w:r>
    </w:p>
    <w:p w14:paraId="51FD9F2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1.4“其他组织”指合伙企业、非企业专业服务机构、个体工商户、农村承包经营户等。</w:t>
      </w:r>
    </w:p>
    <w:p w14:paraId="09CFF8F6">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1.5“自然人”指具有完全民事行为能力、能够承担民事责任和义务的中国公民。</w:t>
      </w:r>
    </w:p>
    <w:p w14:paraId="0A8E9BA9">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2、除招标文件另有规定外，本章中“投标人的资格及资信证明文件”：</w:t>
      </w:r>
    </w:p>
    <w:p w14:paraId="1BF64EE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2.1投标人应按照招标文件第四章第1.3条第（2）款规定及本章规定进行编制，如有必要，可增加附页，附页作为资格及资信文件的组成部分。</w:t>
      </w:r>
    </w:p>
    <w:p w14:paraId="533DC9B6">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2.2接受联合体投标且投标人为联合体的，联合体中的各方均应按照本章第2.1条规定提交相应的全部资料。</w:t>
      </w:r>
    </w:p>
    <w:p w14:paraId="0470242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3、投标人对电子投标文件的索引应编制页码。</w:t>
      </w:r>
    </w:p>
    <w:p w14:paraId="5D26FE19">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4、本章提供格式仅供参考，投标人应根据自身实际情况制作电子投标文件。</w:t>
      </w:r>
    </w:p>
    <w:p w14:paraId="3BEEE57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56E4EA27">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封面格式(资格及资信证明部分)</w:t>
      </w:r>
    </w:p>
    <w:p w14:paraId="26F7CCA9">
      <w:pPr>
        <w:pStyle w:val="6"/>
        <w:widowControl w:val="0"/>
        <w:spacing w:line="440" w:lineRule="exact"/>
        <w:jc w:val="center"/>
        <w:outlineLvl w:val="0"/>
        <w:rPr>
          <w:rFonts w:hint="default" w:ascii="宋体" w:hAnsi="宋体" w:eastAsia="宋体" w:cs="宋体"/>
          <w:color w:val="auto"/>
          <w:sz w:val="24"/>
          <w:szCs w:val="24"/>
        </w:rPr>
      </w:pPr>
      <w:r>
        <w:rPr>
          <w:rFonts w:ascii="宋体" w:hAnsi="宋体" w:eastAsia="宋体" w:cs="宋体"/>
          <w:b/>
          <w:color w:val="auto"/>
          <w:sz w:val="24"/>
          <w:szCs w:val="24"/>
        </w:rPr>
        <w:t>福建省政府采购投标文件</w:t>
      </w:r>
    </w:p>
    <w:p w14:paraId="0B7337DB">
      <w:pPr>
        <w:pStyle w:val="6"/>
        <w:widowControl w:val="0"/>
        <w:spacing w:line="440" w:lineRule="exact"/>
        <w:jc w:val="center"/>
        <w:outlineLvl w:val="0"/>
        <w:rPr>
          <w:rFonts w:hint="default" w:ascii="宋体" w:hAnsi="宋体" w:eastAsia="宋体" w:cs="宋体"/>
          <w:color w:val="auto"/>
          <w:sz w:val="24"/>
          <w:szCs w:val="24"/>
        </w:rPr>
      </w:pPr>
      <w:r>
        <w:rPr>
          <w:rFonts w:ascii="宋体" w:hAnsi="宋体" w:eastAsia="宋体" w:cs="宋体"/>
          <w:b/>
          <w:color w:val="auto"/>
          <w:sz w:val="24"/>
          <w:szCs w:val="24"/>
        </w:rPr>
        <w:t>（资格及资信证明部分）</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5E327279">
      <w:pPr>
        <w:pStyle w:val="6"/>
        <w:widowControl w:val="0"/>
        <w:spacing w:line="440" w:lineRule="exact"/>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（填写正本或副本）</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505E6259">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（项目名称：（由投标人填写）</w:t>
      </w:r>
    </w:p>
    <w:p w14:paraId="4FEFDABB">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（备案编号：（由投标人填写）</w:t>
      </w:r>
    </w:p>
    <w:p w14:paraId="3FA70F13">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（项目编号：（由投标人填写）</w:t>
      </w:r>
    </w:p>
    <w:p w14:paraId="06FA2F43">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（所投采购包：（由投标人填写）</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46F3CB45">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投标人：（填写“全称”）</w:t>
      </w:r>
    </w:p>
    <w:p w14:paraId="11C9FD2C">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（由投标人填写）年（由投标人填写）月</w:t>
      </w:r>
    </w:p>
    <w:p w14:paraId="0D02321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284768AE">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索引</w:t>
      </w:r>
    </w:p>
    <w:p w14:paraId="56879F05">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一、投标函</w:t>
      </w:r>
    </w:p>
    <w:p w14:paraId="2BEC6B6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二、投标人的资格及资信证明文件</w:t>
      </w:r>
    </w:p>
    <w:p w14:paraId="27E1B13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三、投标保证金</w:t>
      </w:r>
    </w:p>
    <w:p w14:paraId="1858D13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226002D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资格及资信证明部分中不得出现报价部分的全部或部分的投标报价信息（或组成资料），否则资格审查不合格。（联合体协议及分包意向协议中的比例规定，不适用本条款）</w:t>
      </w:r>
    </w:p>
    <w:p w14:paraId="5859478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741A991A">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一、投标函</w:t>
      </w:r>
    </w:p>
    <w:p w14:paraId="3B707315">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63FBB13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兹收到贵单位关于</w:t>
      </w:r>
      <w:r>
        <w:rPr>
          <w:rFonts w:ascii="宋体" w:hAnsi="宋体" w:eastAsia="宋体" w:cs="宋体"/>
          <w:color w:val="auto"/>
          <w:sz w:val="24"/>
          <w:szCs w:val="24"/>
          <w:u w:val="single"/>
        </w:rPr>
        <w:t xml:space="preserve">（填写“项目名称”） </w:t>
      </w:r>
      <w:r>
        <w:rPr>
          <w:rFonts w:ascii="宋体" w:hAnsi="宋体" w:eastAsia="宋体" w:cs="宋体"/>
          <w:color w:val="auto"/>
          <w:sz w:val="24"/>
          <w:szCs w:val="24"/>
        </w:rPr>
        <w:t>项目</w:t>
      </w:r>
      <w:r>
        <w:rPr>
          <w:rFonts w:ascii="宋体" w:hAnsi="宋体" w:eastAsia="宋体" w:cs="宋体"/>
          <w:color w:val="auto"/>
          <w:sz w:val="24"/>
          <w:szCs w:val="24"/>
          <w:u w:val="single"/>
        </w:rPr>
        <w:t xml:space="preserve">（项目编号：　　　　　） </w:t>
      </w:r>
      <w:r>
        <w:rPr>
          <w:rFonts w:ascii="宋体" w:hAnsi="宋体" w:eastAsia="宋体" w:cs="宋体"/>
          <w:color w:val="auto"/>
          <w:sz w:val="24"/>
          <w:szCs w:val="24"/>
        </w:rPr>
        <w:t>的投标邀请，本投标人代表</w:t>
      </w:r>
      <w:r>
        <w:rPr>
          <w:rFonts w:ascii="宋体" w:hAnsi="宋体" w:eastAsia="宋体" w:cs="宋体"/>
          <w:color w:val="auto"/>
          <w:sz w:val="24"/>
          <w:szCs w:val="24"/>
          <w:u w:val="single"/>
        </w:rPr>
        <w:t xml:space="preserve">（填写“全名”） </w:t>
      </w:r>
      <w:r>
        <w:rPr>
          <w:rFonts w:ascii="宋体" w:hAnsi="宋体" w:eastAsia="宋体" w:cs="宋体"/>
          <w:color w:val="auto"/>
          <w:sz w:val="24"/>
          <w:szCs w:val="24"/>
        </w:rPr>
        <w:t>已获得我方正式授权并代表投标人（填写“全称”）参加投标，并提交电子投标文件。我方提交的全部电子投标文件由下述部分组成：</w:t>
      </w:r>
    </w:p>
    <w:p w14:paraId="49C95FF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（1）资格及资信证明部分</w:t>
      </w:r>
    </w:p>
    <w:p w14:paraId="4D748025">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①投标函</w:t>
      </w:r>
    </w:p>
    <w:p w14:paraId="0964E25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②投标人的资格及资信证明文件</w:t>
      </w:r>
    </w:p>
    <w:p w14:paraId="7E4CB1D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③投标保证金</w:t>
      </w:r>
    </w:p>
    <w:p w14:paraId="5F5098A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（2）报价部分</w:t>
      </w:r>
    </w:p>
    <w:p w14:paraId="31FDBE4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①开标（报价）一览表</w:t>
      </w:r>
    </w:p>
    <w:p w14:paraId="6E7866D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②投标（响应）报价明细表</w:t>
      </w:r>
    </w:p>
    <w:p w14:paraId="1C0DBB1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③招标文件规定的价格扣除证明材料（若有）</w:t>
      </w:r>
    </w:p>
    <w:p w14:paraId="55CF46B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④招标文件规定的加分证明材料（若有）</w:t>
      </w:r>
    </w:p>
    <w:p w14:paraId="0BD96AE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（3）技术商务部分</w:t>
      </w:r>
    </w:p>
    <w:p w14:paraId="2EE7A44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①标的说明一览表</w:t>
      </w:r>
    </w:p>
    <w:p w14:paraId="0796B2C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②技术和服务要求响应表</w:t>
      </w:r>
    </w:p>
    <w:p w14:paraId="3B564F5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③商务条件响应表</w:t>
      </w:r>
    </w:p>
    <w:p w14:paraId="792EB9E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④投标人提交的其他资料（若有）</w:t>
      </w:r>
    </w:p>
    <w:p w14:paraId="109E07E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根据本函，本投标人代表宣布我方保证遵守招标文件的全部规定，同时：</w:t>
      </w:r>
    </w:p>
    <w:p w14:paraId="19A27CB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1、确认：</w:t>
      </w:r>
    </w:p>
    <w:p w14:paraId="09984B9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1.1所投采购包的投标报价详见“开标（报价）一览表”及“投标（响应）报价明细表”。</w:t>
      </w:r>
    </w:p>
    <w:p w14:paraId="3299573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1.2我方已详细审查全部招标文件[包括但不限于：有关附件（若有）、澄清或修改（若有）等]，并自行承担因对全部招标文件理解不正确或误解而产生的相应后果和责任。</w:t>
      </w:r>
    </w:p>
    <w:p w14:paraId="3FB2E37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2、承诺及声明：</w:t>
      </w:r>
    </w:p>
    <w:p w14:paraId="4CCE39C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2.1我方具备招标文件第一章载明的“投标人的资格要求”且符合招标文件第三章载明的“二、投标人”之规定，否则投标无效。</w:t>
      </w:r>
    </w:p>
    <w:p w14:paraId="1E8C764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2.2我方提交的电子投标文件各组成部分的全部内容及资料是不可割离且真实、有效、准确、完整和不具有任何误导性的，否则产生不利后果由我方承担责任。</w:t>
      </w:r>
    </w:p>
    <w:p w14:paraId="0DA2E8A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2.3我方提供的标的价格不高于同期市场价格，否则产生不利后果由我方承担责任。</w:t>
      </w:r>
    </w:p>
    <w:p w14:paraId="3DC3F42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2.4投标保证金：若出现招标文件第三章规定的不予退还情形，同意贵单位不予退还。</w:t>
      </w:r>
    </w:p>
    <w:p w14:paraId="21798F4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2.5投标有效期：按照招标文件第三章规定执行，并在招标文件第二章载明的期限内保持有效。</w:t>
      </w:r>
    </w:p>
    <w:p w14:paraId="4F7B335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2.6若中标，将按照招标文件、我方电子投标文件及政府采购合同履行责任和义务。</w:t>
      </w:r>
    </w:p>
    <w:p w14:paraId="446E986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2.7若贵单位要求，我方同意提供与本项目投标有关的一切资料、数据或文件，并完全理解贵单位不一定要接受最低的投标报价或收到的任何投标。</w:t>
      </w:r>
    </w:p>
    <w:p w14:paraId="61D99FE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2.8我方承诺遵守《中华人民共和国劳动合同法》有关规定和《中华人民共和国妇女权益保障法 》中关于“劳动和社会保障权益”的有关要求。</w:t>
      </w:r>
    </w:p>
    <w:p w14:paraId="74D83DC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2.9我方承诺电子投标文件所提供的全部资料真实可靠，并接受评标委员会、采购人、采购代理机构、监管部门进一步审查其中任何资料真实性的要求。</w:t>
      </w:r>
    </w:p>
    <w:p w14:paraId="26C5F0F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2.10除招标文件另有规定外，对于贵单位按照下述联络方式发出的任何信息或通知，均视为我方已收悉前述信息或通知的全部内容：</w:t>
      </w:r>
    </w:p>
    <w:p w14:paraId="12BA74F9">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通信地址：</w:t>
      </w:r>
    </w:p>
    <w:p w14:paraId="1626393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邮编：</w:t>
      </w:r>
    </w:p>
    <w:p w14:paraId="536ECF9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联系方法：（包括但不限于：联系人、联系电话、手机、传真、电子邮箱等）</w:t>
      </w:r>
    </w:p>
    <w:p w14:paraId="5D1FE745">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投标人：（全称并加盖单位公章）</w:t>
      </w:r>
    </w:p>
    <w:p w14:paraId="2BF81A1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日期： 年 月 日</w:t>
      </w:r>
    </w:p>
    <w:p w14:paraId="680E680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0BBAD0A8">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二、投标人的资格及资信证明文件</w:t>
      </w:r>
    </w:p>
    <w:p w14:paraId="18E38245">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二-1单位授权书（若有）</w:t>
      </w:r>
    </w:p>
    <w:p w14:paraId="6B093E3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5CA5E50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我方的单位负责人</w:t>
      </w:r>
      <w:r>
        <w:rPr>
          <w:rFonts w:ascii="宋体" w:hAnsi="宋体" w:eastAsia="宋体" w:cs="宋体"/>
          <w:color w:val="auto"/>
          <w:sz w:val="24"/>
          <w:szCs w:val="24"/>
          <w:u w:val="single"/>
        </w:rPr>
        <w:t>（填写“单位负责人全名”）</w:t>
      </w:r>
      <w:r>
        <w:rPr>
          <w:rFonts w:ascii="宋体" w:hAnsi="宋体" w:eastAsia="宋体" w:cs="宋体"/>
          <w:color w:val="auto"/>
          <w:sz w:val="24"/>
          <w:szCs w:val="24"/>
        </w:rPr>
        <w:t>授权</w:t>
      </w:r>
      <w:r>
        <w:rPr>
          <w:rFonts w:ascii="宋体" w:hAnsi="宋体" w:eastAsia="宋体" w:cs="宋体"/>
          <w:color w:val="auto"/>
          <w:sz w:val="24"/>
          <w:szCs w:val="24"/>
          <w:u w:val="single"/>
        </w:rPr>
        <w:t>（填写“投标人代表全名”）</w:t>
      </w:r>
      <w:r>
        <w:rPr>
          <w:rFonts w:ascii="宋体" w:hAnsi="宋体" w:eastAsia="宋体" w:cs="宋体"/>
          <w:color w:val="auto"/>
          <w:sz w:val="24"/>
          <w:szCs w:val="24"/>
        </w:rPr>
        <w:t>为投标人代表，代表我方参加</w:t>
      </w:r>
      <w:r>
        <w:rPr>
          <w:rFonts w:ascii="宋体" w:hAnsi="宋体" w:eastAsia="宋体" w:cs="宋体"/>
          <w:color w:val="auto"/>
          <w:sz w:val="24"/>
          <w:szCs w:val="24"/>
          <w:u w:val="single"/>
        </w:rPr>
        <w:t>（填写“项目名称”）</w:t>
      </w:r>
      <w:r>
        <w:rPr>
          <w:rFonts w:ascii="宋体" w:hAnsi="宋体" w:eastAsia="宋体" w:cs="宋体"/>
          <w:color w:val="auto"/>
          <w:sz w:val="24"/>
          <w:szCs w:val="24"/>
        </w:rPr>
        <w:t>项目（项目编号：</w:t>
      </w:r>
      <w:r>
        <w:rPr>
          <w:rFonts w:ascii="宋体" w:hAnsi="宋体" w:eastAsia="宋体" w:cs="宋体"/>
          <w:color w:val="auto"/>
          <w:sz w:val="24"/>
          <w:szCs w:val="24"/>
          <w:u w:val="single"/>
        </w:rPr>
        <w:t>　　　　　</w:t>
      </w:r>
      <w:r>
        <w:rPr>
          <w:rFonts w:ascii="宋体" w:hAnsi="宋体" w:eastAsia="宋体" w:cs="宋体"/>
          <w:color w:val="auto"/>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3503E5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投标人代表无转委权。特此授权。</w:t>
      </w:r>
    </w:p>
    <w:p w14:paraId="1874990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（以下无正文）</w:t>
      </w:r>
    </w:p>
    <w:p w14:paraId="4C1F59F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单位负责人：</w:t>
      </w:r>
      <w:r>
        <w:rPr>
          <w:rFonts w:ascii="宋体" w:hAnsi="宋体" w:eastAsia="宋体" w:cs="宋体"/>
          <w:color w:val="auto"/>
          <w:sz w:val="24"/>
          <w:szCs w:val="24"/>
          <w:u w:val="single"/>
        </w:rPr>
        <w:t>　　　　　</w:t>
      </w:r>
      <w:r>
        <w:rPr>
          <w:rFonts w:ascii="宋体" w:hAnsi="宋体" w:eastAsia="宋体" w:cs="宋体"/>
          <w:color w:val="auto"/>
          <w:sz w:val="24"/>
          <w:szCs w:val="24"/>
        </w:rPr>
        <w:t>身份证号：</w:t>
      </w:r>
      <w:r>
        <w:rPr>
          <w:rFonts w:ascii="宋体" w:hAnsi="宋体" w:eastAsia="宋体" w:cs="宋体"/>
          <w:color w:val="auto"/>
          <w:sz w:val="24"/>
          <w:szCs w:val="24"/>
          <w:u w:val="single"/>
        </w:rPr>
        <w:t>　　　　　</w:t>
      </w:r>
      <w:r>
        <w:rPr>
          <w:rFonts w:ascii="宋体" w:hAnsi="宋体" w:eastAsia="宋体" w:cs="宋体"/>
          <w:color w:val="auto"/>
          <w:sz w:val="24"/>
          <w:szCs w:val="24"/>
        </w:rPr>
        <w:t>手机：</w:t>
      </w:r>
      <w:r>
        <w:rPr>
          <w:rFonts w:ascii="宋体" w:hAnsi="宋体" w:eastAsia="宋体" w:cs="宋体"/>
          <w:color w:val="auto"/>
          <w:sz w:val="24"/>
          <w:szCs w:val="24"/>
          <w:u w:val="single"/>
        </w:rPr>
        <w:t>　　　　　</w:t>
      </w:r>
    </w:p>
    <w:p w14:paraId="69CB29F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投标人代表：</w:t>
      </w:r>
      <w:r>
        <w:rPr>
          <w:rFonts w:ascii="宋体" w:hAnsi="宋体" w:eastAsia="宋体" w:cs="宋体"/>
          <w:color w:val="auto"/>
          <w:sz w:val="24"/>
          <w:szCs w:val="24"/>
          <w:u w:val="single"/>
        </w:rPr>
        <w:t>　　　　　</w:t>
      </w:r>
      <w:r>
        <w:rPr>
          <w:rFonts w:ascii="宋体" w:hAnsi="宋体" w:eastAsia="宋体" w:cs="宋体"/>
          <w:color w:val="auto"/>
          <w:sz w:val="24"/>
          <w:szCs w:val="24"/>
        </w:rPr>
        <w:t>身份证号：</w:t>
      </w:r>
      <w:r>
        <w:rPr>
          <w:rFonts w:ascii="宋体" w:hAnsi="宋体" w:eastAsia="宋体" w:cs="宋体"/>
          <w:color w:val="auto"/>
          <w:sz w:val="24"/>
          <w:szCs w:val="24"/>
          <w:u w:val="single"/>
        </w:rPr>
        <w:t>　　　　　</w:t>
      </w:r>
      <w:r>
        <w:rPr>
          <w:rFonts w:ascii="宋体" w:hAnsi="宋体" w:eastAsia="宋体" w:cs="宋体"/>
          <w:color w:val="auto"/>
          <w:sz w:val="24"/>
          <w:szCs w:val="24"/>
        </w:rPr>
        <w:t>手机：</w:t>
      </w:r>
      <w:r>
        <w:rPr>
          <w:rFonts w:ascii="宋体" w:hAnsi="宋体" w:eastAsia="宋体" w:cs="宋体"/>
          <w:color w:val="auto"/>
          <w:sz w:val="24"/>
          <w:szCs w:val="24"/>
          <w:u w:val="single"/>
        </w:rPr>
        <w:t>　　　　　</w:t>
      </w:r>
    </w:p>
    <w:p w14:paraId="32154B96">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授权方</w:t>
      </w:r>
    </w:p>
    <w:p w14:paraId="76017A1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31B54123">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签署日期： 年 月 日</w:t>
      </w:r>
    </w:p>
    <w:p w14:paraId="11909689">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附：单位负责人、投标人代表的身份证正反面复印件</w:t>
      </w:r>
    </w:p>
    <w:p w14:paraId="72EBCFC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要求：真实有效且内容完整、清晰、整洁。</w:t>
      </w:r>
    </w:p>
    <w:p w14:paraId="5B8FB0A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3278038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1、企业（银行、保险、石油石化、电力、电信等行业除外）、事业单位和社会团体法人的“单位负责人”指法定代表人，即与实际提交的“营业执照等证明文件”载明的一致。</w:t>
      </w:r>
    </w:p>
    <w:p w14:paraId="412B3EB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312881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3、投标人（自然人除外）：若投标人代表为单位授权的委托代理人，应提供本授权书；若投标人代表为单位负责人，应在此项下提交其身份证正反面复印件，可不提供本授权书。</w:t>
      </w:r>
    </w:p>
    <w:p w14:paraId="68FBB35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4、投标人为自然人的，可不填写本授权书。</w:t>
      </w:r>
    </w:p>
    <w:p w14:paraId="1B1D154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45C56556">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二-2 证明材料</w:t>
      </w:r>
    </w:p>
    <w:p w14:paraId="40CD5E59">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1A94876">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二-2-1 福建省政府采购供应商资格承诺函</w:t>
      </w:r>
    </w:p>
    <w:p w14:paraId="764D9F5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1AE5FF6F">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单位名称(自然人姓名):</w:t>
      </w:r>
    </w:p>
    <w:p w14:paraId="0484F582">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统一社会信用代码(自然人身份证号码):</w:t>
      </w:r>
    </w:p>
    <w:p w14:paraId="7BCB27D5">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法定代表人(负责人):</w:t>
      </w:r>
    </w:p>
    <w:p w14:paraId="3BC40BA4">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联系地址和电话:</w:t>
      </w:r>
    </w:p>
    <w:p w14:paraId="6AFF76C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我单位(本人)自愿参加本次政府采购活动，严格遵守《中华人民共和国政府采购法》及相关法律法规，坚守公开、公平公正和诚实信用等原则，依法诚信经营，并郑重承诺:</w:t>
      </w:r>
    </w:p>
    <w:p w14:paraId="657BC4B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一、我单位(本人)具备采购文件要求以及《中华人民共和国政府采购法》第二十二条规定的条件:</w:t>
      </w:r>
    </w:p>
    <w:p w14:paraId="5835C0CC">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1.具有独立承担民事责任的能力;</w:t>
      </w:r>
    </w:p>
    <w:p w14:paraId="21322DAD">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2.具有良好的商业信誉和健全的财务会计制度;</w:t>
      </w:r>
    </w:p>
    <w:p w14:paraId="1D0EF7FA">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3.具有履行合同所必需的设备和专业技术能力;</w:t>
      </w:r>
    </w:p>
    <w:p w14:paraId="624BF926">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4.有依法缴纳税收和社会保障资金的良好记录;</w:t>
      </w:r>
    </w:p>
    <w:p w14:paraId="17A22403">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5.参加政府采购活动前三年内，在经营活动中没有重大违法记录；</w:t>
      </w:r>
    </w:p>
    <w:p w14:paraId="424C4E92">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6.法律、行政法规规定的其他条件。</w:t>
      </w:r>
    </w:p>
    <w:p w14:paraId="046F1BD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58B068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1864E92">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供应商：</w:t>
      </w:r>
      <w:r>
        <w:rPr>
          <w:rFonts w:ascii="宋体" w:hAnsi="宋体" w:eastAsia="宋体" w:cs="宋体"/>
          <w:color w:val="auto"/>
          <w:sz w:val="24"/>
          <w:szCs w:val="24"/>
          <w:u w:val="single"/>
        </w:rPr>
        <w:t>名称(单位公章):</w:t>
      </w:r>
    </w:p>
    <w:p w14:paraId="0881159A">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5B26714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w:t>
      </w:r>
    </w:p>
    <w:p w14:paraId="6CD3F9A5">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1.我单位(本人)专指参加政府采购活动的供应商(含自然人)；</w:t>
      </w:r>
    </w:p>
    <w:p w14:paraId="1B1D14C6">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2.资格承诺的供应商应在投标(响应)文件中按此模板提供承诺函，否则，视为未按照招标文件规定提交投标人的资格及资信文件，按资格审查不通过处理。</w:t>
      </w:r>
    </w:p>
    <w:p w14:paraId="45B29DB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70592847">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二-2-2 资格证明材料</w:t>
      </w:r>
    </w:p>
    <w:p w14:paraId="276B31D7">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营业执照等证明文件</w:t>
      </w:r>
    </w:p>
    <w:p w14:paraId="5663DD4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502D7E6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 ）投标人为法人（包括企业、事业单位和社会团体）的</w:t>
      </w:r>
    </w:p>
    <w:p w14:paraId="7C582949">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现附上由</w:t>
      </w:r>
      <w:r>
        <w:rPr>
          <w:rFonts w:ascii="宋体" w:hAnsi="宋体" w:eastAsia="宋体" w:cs="宋体"/>
          <w:color w:val="auto"/>
          <w:sz w:val="24"/>
          <w:szCs w:val="24"/>
          <w:u w:val="single"/>
        </w:rPr>
        <w:t>（（填写“签发机关全称”）</w:t>
      </w:r>
      <w:r>
        <w:rPr>
          <w:rFonts w:ascii="宋体" w:hAnsi="宋体" w:eastAsia="宋体" w:cs="宋体"/>
          <w:color w:val="auto"/>
          <w:sz w:val="24"/>
          <w:szCs w:val="24"/>
        </w:rPr>
        <w:t>签发的我方统一社会信用代码（请填写法人的具体证照名称）复印件，该证明材料真实有效，否则我方负全部责任。</w:t>
      </w:r>
    </w:p>
    <w:p w14:paraId="5D34C1D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 ）投标人为非法人（包括其他组织、自然人）的</w:t>
      </w:r>
    </w:p>
    <w:p w14:paraId="4BFE2E4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□现附上由</w:t>
      </w:r>
      <w:r>
        <w:rPr>
          <w:rFonts w:ascii="宋体" w:hAnsi="宋体" w:eastAsia="宋体" w:cs="宋体"/>
          <w:color w:val="auto"/>
          <w:sz w:val="24"/>
          <w:szCs w:val="24"/>
          <w:u w:val="single"/>
        </w:rPr>
        <w:t>（（填写“签发机关全称”）</w:t>
      </w:r>
      <w:r>
        <w:rPr>
          <w:rFonts w:ascii="宋体" w:hAnsi="宋体" w:eastAsia="宋体" w:cs="宋体"/>
          <w:color w:val="auto"/>
          <w:sz w:val="24"/>
          <w:szCs w:val="24"/>
        </w:rPr>
        <w:t>签发的我方（请填写非自然人的非法人的具体证照名称）复印件，该证明材料真实有效，否则我方负全部责任。</w:t>
      </w:r>
    </w:p>
    <w:p w14:paraId="714312D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□现附上由</w:t>
      </w:r>
      <w:r>
        <w:rPr>
          <w:rFonts w:ascii="宋体" w:hAnsi="宋体" w:eastAsia="宋体" w:cs="宋体"/>
          <w:color w:val="auto"/>
          <w:sz w:val="24"/>
          <w:szCs w:val="24"/>
          <w:u w:val="single"/>
        </w:rPr>
        <w:t>（（填写“签发机关全称”）</w:t>
      </w:r>
      <w:r>
        <w:rPr>
          <w:rFonts w:ascii="宋体" w:hAnsi="宋体" w:eastAsia="宋体" w:cs="宋体"/>
          <w:color w:val="auto"/>
          <w:sz w:val="24"/>
          <w:szCs w:val="24"/>
        </w:rPr>
        <w:t>签发的我方（请填写自然人的身份证件名称）复印件，该证明材料真实有效，否则我方负全部责任。</w:t>
      </w:r>
    </w:p>
    <w:p w14:paraId="3536BE4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102DE96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1、请投标人按照实际情况编制填写，在相应的（）中打“√”并选择相应的“□”（若有）后，再按照本格式的要求提供相应证明材料的复印件。</w:t>
      </w:r>
    </w:p>
    <w:p w14:paraId="4C60F9A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F573E16">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10F59C79">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3980969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151CEC87">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财务状况报告（财务报告、或资信证明）</w:t>
      </w:r>
    </w:p>
    <w:p w14:paraId="11AAC53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5F5BD3F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 ）投标人提供财务报告的</w:t>
      </w:r>
    </w:p>
    <w:p w14:paraId="60DEE16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□企业适用：现附上我方</w:t>
      </w:r>
      <w:r>
        <w:rPr>
          <w:rFonts w:ascii="宋体" w:hAnsi="宋体" w:eastAsia="宋体" w:cs="宋体"/>
          <w:color w:val="auto"/>
          <w:sz w:val="24"/>
          <w:szCs w:val="24"/>
          <w:u w:val="single"/>
        </w:rPr>
        <w:t>（填写“具体的年度、或半年度、季度”）</w:t>
      </w:r>
      <w:r>
        <w:rPr>
          <w:rFonts w:ascii="宋体" w:hAnsi="宋体" w:eastAsia="宋体" w:cs="宋体"/>
          <w:color w:val="auto"/>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6179006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□事业单位适用：现附上我方</w:t>
      </w:r>
      <w:r>
        <w:rPr>
          <w:rFonts w:ascii="宋体" w:hAnsi="宋体" w:eastAsia="宋体" w:cs="宋体"/>
          <w:color w:val="auto"/>
          <w:sz w:val="24"/>
          <w:szCs w:val="24"/>
          <w:u w:val="single"/>
        </w:rPr>
        <w:t>（填写“具体的年度、或半年度、或季度”）</w:t>
      </w:r>
      <w:r>
        <w:rPr>
          <w:rFonts w:ascii="宋体" w:hAnsi="宋体" w:eastAsia="宋体" w:cs="宋体"/>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14:paraId="7A1087A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□社会团体、民办非企适用：现附上我方</w:t>
      </w:r>
      <w:r>
        <w:rPr>
          <w:rFonts w:ascii="宋体" w:hAnsi="宋体" w:eastAsia="宋体" w:cs="宋体"/>
          <w:color w:val="auto"/>
          <w:sz w:val="24"/>
          <w:szCs w:val="24"/>
          <w:u w:val="single"/>
        </w:rPr>
        <w:t>（填写“具体的年度、或半年度、或季度”）</w:t>
      </w:r>
      <w:r>
        <w:rPr>
          <w:rFonts w:ascii="宋体" w:hAnsi="宋体" w:eastAsia="宋体" w:cs="宋体"/>
          <w:color w:val="auto"/>
          <w:sz w:val="24"/>
          <w:szCs w:val="24"/>
        </w:rPr>
        <w:t>财务报告复印件，包括资产负债表、业务活动表、现金流量表、会计师事务所营业执照和注册会计师资格证书，上述证明材料真实有效，否则我方负全部责任。</w:t>
      </w:r>
    </w:p>
    <w:p w14:paraId="673088D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 ）投标人提供资信证明的</w:t>
      </w:r>
    </w:p>
    <w:p w14:paraId="4BFDF65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□非自然人适用（包括企业、事业单位、社会团体和其他组织）：现附上我方银行：</w:t>
      </w:r>
      <w:r>
        <w:rPr>
          <w:rFonts w:ascii="宋体" w:hAnsi="宋体" w:eastAsia="宋体" w:cs="宋体"/>
          <w:color w:val="auto"/>
          <w:sz w:val="24"/>
          <w:szCs w:val="24"/>
          <w:u w:val="single"/>
        </w:rPr>
        <w:t>（填写“开户银行全称”）</w:t>
      </w:r>
      <w:r>
        <w:rPr>
          <w:rFonts w:ascii="宋体" w:hAnsi="宋体" w:eastAsia="宋体" w:cs="宋体"/>
          <w:color w:val="auto"/>
          <w:sz w:val="24"/>
          <w:szCs w:val="24"/>
        </w:rPr>
        <w:t>出具的资信证明复印件，上述证明材料真实有效，否则我方负全部责任。</w:t>
      </w:r>
    </w:p>
    <w:p w14:paraId="68E16DA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□自然人适用：现附上我方银行</w:t>
      </w:r>
      <w:r>
        <w:rPr>
          <w:rFonts w:ascii="宋体" w:hAnsi="宋体" w:eastAsia="宋体" w:cs="宋体"/>
          <w:color w:val="auto"/>
          <w:sz w:val="24"/>
          <w:szCs w:val="24"/>
          <w:u w:val="single"/>
        </w:rPr>
        <w:t>：（填写自然人的“个人账户的开户银行全称”）</w:t>
      </w:r>
      <w:r>
        <w:rPr>
          <w:rFonts w:ascii="宋体" w:hAnsi="宋体" w:eastAsia="宋体" w:cs="宋体"/>
          <w:color w:val="auto"/>
          <w:sz w:val="24"/>
          <w:szCs w:val="24"/>
        </w:rPr>
        <w:t>出具的资信证明复印件，上述证明材料真实有效，否则我方负全部责任。</w:t>
      </w:r>
    </w:p>
    <w:p w14:paraId="2B399DE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5C6A894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1、请投标人按照实际情况编制填写，在相应的（）中打“√”并选择相应的“□”（若有）后，再按照本格式的要求提供相应证明材料的复印件。</w:t>
      </w:r>
    </w:p>
    <w:p w14:paraId="7E20EF4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2、投标人提供的财务报告复印件（成立年限按照投标截止时间推算）应符合下列规定：</w:t>
      </w:r>
    </w:p>
    <w:p w14:paraId="5089A255">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2.1成立年限满1年及以上的投标人，提供经审计的招标文件规定的年度财务报告。</w:t>
      </w:r>
    </w:p>
    <w:p w14:paraId="4B2581C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2.2成立年限满半年但不足1年的投标人，提供该半年度中任一季度的季度财务报告或该半年度的半年度财务报告。</w:t>
      </w:r>
    </w:p>
    <w:p w14:paraId="78F1770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2703469">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05979D81">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24820CE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2C366FE9">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依法缴纳税收证明材料</w:t>
      </w:r>
    </w:p>
    <w:p w14:paraId="3F6FFDA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46620E56">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1、依法缴纳税收的投标人</w:t>
      </w:r>
    </w:p>
    <w:p w14:paraId="3ACCD4F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 ）法人（包括企业、事业单位和社会团体）的</w:t>
      </w:r>
    </w:p>
    <w:p w14:paraId="5F127B1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现附上自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14:paraId="630820A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 ）非法人（包括其他组织、自然人）的</w:t>
      </w:r>
    </w:p>
    <w:p w14:paraId="49D8981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现附上自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14:paraId="154F1E1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2、依法免税的投标人</w:t>
      </w:r>
    </w:p>
    <w:p w14:paraId="1741541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 ）现附上我方依法免税的证明材料复印件，上述证明材料真实有效，否则我方负全部责任。</w:t>
      </w:r>
    </w:p>
    <w:p w14:paraId="4044792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1DE8DC35">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1、请投标人按照实际情况编制填写，在相应的（）中打“√”，并按照本格式的要求提供相应证明材料的复印件。</w:t>
      </w:r>
    </w:p>
    <w:p w14:paraId="0954AD95">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2、投标人提供的税收缴纳凭据复印件应符合下列规定：</w:t>
      </w:r>
    </w:p>
    <w:p w14:paraId="1093D5D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2.1投标截止时间前（不含投标截止时间的当月）已依法缴纳税收的投标人，提供投标截止时间前六个月（不含投标截止时间的当月）中任一月份的税收缴纳凭据复印件。</w:t>
      </w:r>
    </w:p>
    <w:p w14:paraId="127E7E9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2.2投标截止时间的当月成立的投标人，视同满足本项资格条件要求。</w:t>
      </w:r>
    </w:p>
    <w:p w14:paraId="19CBC55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3、若为依法免税范围的投标人，提供依法免税证明材料的，视同满足本项资格条件要求。</w:t>
      </w:r>
    </w:p>
    <w:p w14:paraId="395D996E">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56D3E51B">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1A0915F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699CD123">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依法缴纳社会保障资金证明材料</w:t>
      </w:r>
    </w:p>
    <w:p w14:paraId="40102A3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472F8B0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1、依法缴纳社会保障资金的投标人</w:t>
      </w:r>
    </w:p>
    <w:p w14:paraId="05F503E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 ）法人（包括企业、事业单位和社会团体）的</w:t>
      </w:r>
    </w:p>
    <w:p w14:paraId="23A37A8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现附上自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51A05D1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 ）非法人（包括其他组织、自然人）的</w:t>
      </w:r>
    </w:p>
    <w:p w14:paraId="101F2EB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174FFEA5">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2、依法不需要缴纳或暂缓缴纳社会保障资金的投标人</w:t>
      </w:r>
    </w:p>
    <w:p w14:paraId="72E8C37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 ）现附上我方依法不需要缴纳或暂缓缴纳社会保障资金证明材料复印件，上述证明材料真实有效，否则我方负全部责任。</w:t>
      </w:r>
    </w:p>
    <w:p w14:paraId="669F05D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7DB0EF7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1、请投标人按照实际情况编制填写，在相应的（）中打“√”，并按照本格式的要求提供相应证明材料的复印件。</w:t>
      </w:r>
    </w:p>
    <w:p w14:paraId="07E06016">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2、投标人提供的社会保障资金缴纳凭据复印件应符合下列规定：</w:t>
      </w:r>
    </w:p>
    <w:p w14:paraId="45D2DF2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45C850C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2.2投标截止时间的当月成立的投标人，视同满足本项资格条件要求。</w:t>
      </w:r>
    </w:p>
    <w:p w14:paraId="30CFF28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3、若为依法不需要缴纳或暂缓缴纳社会保障资金的投标人，提供依法不需要缴纳或暂缓缴纳社会保障资金证明材料的，视同满足本项资格条件要求。</w:t>
      </w:r>
    </w:p>
    <w:p w14:paraId="34981822">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49E2AA31">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17A7EB7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20015A59">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具备履行合同所必需设备和专业技术能力的声明函（若有）</w:t>
      </w:r>
    </w:p>
    <w:p w14:paraId="6EF3D68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1B7AF7B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我方具备履行合同所必需的设备和专业技术能力，否则产生不利后果由我方承担责任。</w:t>
      </w:r>
    </w:p>
    <w:p w14:paraId="577D8071">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特此声明。</w:t>
      </w:r>
    </w:p>
    <w:p w14:paraId="04B556E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3BD3AC5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1、招标文件未要求投标人提供“具备履行合同所必需的设备和专业技术能力专项证明材料”的，投标人应提供本声明函。</w:t>
      </w:r>
    </w:p>
    <w:p w14:paraId="4286757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2、招标文件要求投标人提供“具备履行合同所必需的设备和专业技术能力专项证明材料”的，投标人可不提供本声明函。</w:t>
      </w:r>
    </w:p>
    <w:p w14:paraId="3B545DF9">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3、请投标人根据实际情况如实声明，否则视为提供虚假材料。</w:t>
      </w:r>
    </w:p>
    <w:p w14:paraId="2EA5DED8">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2C62BF97">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635CC36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78C0D4BA">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参加采购活动前三年内在经营活动中没有重大违法记录书面声明</w:t>
      </w:r>
    </w:p>
    <w:p w14:paraId="18ADD80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6044A90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4516603E">
      <w:pPr>
        <w:pStyle w:val="6"/>
        <w:widowControl w:val="0"/>
        <w:spacing w:line="440" w:lineRule="exact"/>
        <w:ind w:firstLine="960"/>
        <w:rPr>
          <w:rFonts w:hint="default" w:ascii="宋体" w:hAnsi="宋体" w:eastAsia="宋体" w:cs="宋体"/>
          <w:color w:val="auto"/>
          <w:sz w:val="24"/>
          <w:szCs w:val="24"/>
        </w:rPr>
      </w:pPr>
      <w:r>
        <w:rPr>
          <w:rFonts w:ascii="宋体" w:hAnsi="宋体" w:eastAsia="宋体" w:cs="宋体"/>
          <w:color w:val="auto"/>
          <w:sz w:val="24"/>
          <w:szCs w:val="24"/>
        </w:rPr>
        <w:t>特此声明。</w:t>
      </w:r>
    </w:p>
    <w:p w14:paraId="0677026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1EA478D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6BBE1B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请投标人根据实际情况如实声明，否则视为提供虚假材料。</w:t>
      </w:r>
    </w:p>
    <w:p w14:paraId="10CFD426">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100A6A08">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7A927F8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6133814F">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二-3信用记录查询提示</w:t>
      </w:r>
    </w:p>
    <w:p w14:paraId="0FF4AC1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1、由资格审查小组通过网站查询并打印投标人的信用记录。</w:t>
      </w:r>
    </w:p>
    <w:p w14:paraId="387B840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585539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6E5A20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0285A0EB">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二-4中小企业声明函</w:t>
      </w:r>
    </w:p>
    <w:p w14:paraId="5B7AF797">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（以资格条件落实中小企业扶持政策时适用，若有）</w:t>
      </w:r>
    </w:p>
    <w:p w14:paraId="177939BF">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中小企业声明函（货物）</w:t>
      </w:r>
    </w:p>
    <w:p w14:paraId="20A90F5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14:paraId="10BEEE0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 xml:space="preserve"> （标的名称） </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万元¹，属于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14:paraId="07BE3F7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 xml:space="preserve"> （标的名称） </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14:paraId="28955F3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w:t>
      </w:r>
    </w:p>
    <w:p w14:paraId="0571C60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14:paraId="78C6AB3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14:paraId="78A46C45">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56DA91EB">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1A1CD225">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5EB68CE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14:paraId="1C47CA3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924789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7331AE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5E9D3A1C">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中小企业声明函（工程、服务）</w:t>
      </w:r>
    </w:p>
    <w:p w14:paraId="50CB249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C481F6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万元¹，属于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14:paraId="15E8BA9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14:paraId="1C4BBB8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w:t>
      </w:r>
    </w:p>
    <w:p w14:paraId="20650C9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14:paraId="5FA1F18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14:paraId="62BC7421">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72C001E2">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4B152A85">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060D0E0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14:paraId="3DE0EB7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8B6909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ED5F8E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41BB708B">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残疾人福利性单位声明函</w:t>
      </w:r>
    </w:p>
    <w:p w14:paraId="4ED9532C">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（以资格条件落实中小企业扶持政策时适用，若有）</w:t>
      </w:r>
    </w:p>
    <w:p w14:paraId="02588E3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A537AB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F96951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 ）由本投标人承建的（填写“所投采购包、品目号”）工程</w:t>
      </w:r>
    </w:p>
    <w:p w14:paraId="1EE1A9E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 ）由本投标人承接的（填写“所投采购包、品目号”）服务；</w:t>
      </w:r>
    </w:p>
    <w:p w14:paraId="5240F9D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本投标人对上述声明的真实性负责。如有虚假，将依法承担相应责任。</w:t>
      </w:r>
    </w:p>
    <w:p w14:paraId="21BE441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备注：</w:t>
      </w:r>
    </w:p>
    <w:p w14:paraId="1B45FD2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1、请投标人按照实际情况编制填写本声明函，并在相应的（）中打“√”。</w:t>
      </w:r>
    </w:p>
    <w:p w14:paraId="670E2EE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2、若《残疾人福利性单位声明函》内容不真实，视为提供虚假材料。</w:t>
      </w:r>
    </w:p>
    <w:p w14:paraId="262AAE1C">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4E663F9D">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43A342E6">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附：</w:t>
      </w:r>
    </w:p>
    <w:p w14:paraId="694A5BBA">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监狱企业证明材料</w:t>
      </w:r>
    </w:p>
    <w:p w14:paraId="64ADD72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14:paraId="7C247C5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1EC2E8C7">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二-5联合体协议（若有）</w:t>
      </w:r>
    </w:p>
    <w:p w14:paraId="3668E5B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14:paraId="7142A6D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兹有</w:t>
      </w:r>
      <w:r>
        <w:rPr>
          <w:rFonts w:ascii="宋体" w:hAnsi="宋体" w:eastAsia="宋体" w:cs="宋体"/>
          <w:color w:val="auto"/>
          <w:sz w:val="24"/>
          <w:szCs w:val="24"/>
          <w:u w:val="single"/>
        </w:rPr>
        <w:t>（填写“联合体中各方的全称”，各方的全称之间请用“、”分割）</w:t>
      </w:r>
      <w:r>
        <w:rPr>
          <w:rFonts w:ascii="宋体" w:hAnsi="宋体" w:eastAsia="宋体" w:cs="宋体"/>
          <w:color w:val="auto"/>
          <w:sz w:val="24"/>
          <w:szCs w:val="24"/>
        </w:rPr>
        <w:t>自愿组成联合体，共同参加</w:t>
      </w:r>
      <w:r>
        <w:rPr>
          <w:rFonts w:ascii="宋体" w:hAnsi="宋体" w:eastAsia="宋体" w:cs="宋体"/>
          <w:color w:val="auto"/>
          <w:sz w:val="24"/>
          <w:szCs w:val="24"/>
          <w:u w:val="single"/>
        </w:rPr>
        <w:t>（填写“项目名称”）</w:t>
      </w:r>
      <w:r>
        <w:rPr>
          <w:rFonts w:ascii="宋体" w:hAnsi="宋体" w:eastAsia="宋体" w:cs="宋体"/>
          <w:color w:val="auto"/>
          <w:sz w:val="24"/>
          <w:szCs w:val="24"/>
        </w:rPr>
        <w:t xml:space="preserve"> 项目（项目编号：</w:t>
      </w:r>
      <w:r>
        <w:rPr>
          <w:rFonts w:ascii="宋体" w:hAnsi="宋体" w:eastAsia="宋体" w:cs="宋体"/>
          <w:color w:val="auto"/>
          <w:sz w:val="24"/>
          <w:szCs w:val="24"/>
          <w:u w:val="single"/>
        </w:rPr>
        <w:t>　　　　　　</w:t>
      </w:r>
      <w:r>
        <w:rPr>
          <w:rFonts w:ascii="宋体" w:hAnsi="宋体" w:eastAsia="宋体" w:cs="宋体"/>
          <w:color w:val="auto"/>
          <w:sz w:val="24"/>
          <w:szCs w:val="24"/>
        </w:rPr>
        <w:t>）的投标。现就联合体参加本项目投标的有关事宜达成下列协议：</w:t>
      </w:r>
    </w:p>
    <w:p w14:paraId="2507EA9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一、联合体各方应承担的工作和义务具体如下：</w:t>
      </w:r>
    </w:p>
    <w:p w14:paraId="3BBE6969">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1、牵头方（全称）：</w:t>
      </w:r>
      <w:r>
        <w:rPr>
          <w:rFonts w:ascii="宋体" w:hAnsi="宋体" w:eastAsia="宋体" w:cs="宋体"/>
          <w:color w:val="auto"/>
          <w:sz w:val="24"/>
          <w:szCs w:val="24"/>
          <w:u w:val="single"/>
        </w:rPr>
        <w:t xml:space="preserve">（填写“工作及义务的具体内容”） </w:t>
      </w:r>
      <w:r>
        <w:rPr>
          <w:rFonts w:ascii="宋体" w:hAnsi="宋体" w:eastAsia="宋体" w:cs="宋体"/>
          <w:color w:val="auto"/>
          <w:sz w:val="24"/>
          <w:szCs w:val="24"/>
        </w:rPr>
        <w:t>；</w:t>
      </w:r>
    </w:p>
    <w:p w14:paraId="12DEA57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2、成员方：</w:t>
      </w:r>
    </w:p>
    <w:p w14:paraId="027F2C5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2.1（成员一的全称）：</w:t>
      </w:r>
      <w:r>
        <w:rPr>
          <w:rFonts w:ascii="宋体" w:hAnsi="宋体" w:eastAsia="宋体" w:cs="宋体"/>
          <w:color w:val="auto"/>
          <w:sz w:val="24"/>
          <w:szCs w:val="24"/>
          <w:u w:val="single"/>
        </w:rPr>
        <w:t>（填写“工作及义务的具体内容”）</w:t>
      </w:r>
      <w:r>
        <w:rPr>
          <w:rFonts w:ascii="宋体" w:hAnsi="宋体" w:eastAsia="宋体" w:cs="宋体"/>
          <w:color w:val="auto"/>
          <w:sz w:val="24"/>
          <w:szCs w:val="24"/>
        </w:rPr>
        <w:t xml:space="preserve"> ；</w:t>
      </w:r>
    </w:p>
    <w:p w14:paraId="63D4B21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w:t>
      </w:r>
    </w:p>
    <w:p w14:paraId="71C1D85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二、联合体各方的合同金额占比，具体如下：</w:t>
      </w:r>
    </w:p>
    <w:p w14:paraId="3494FE89">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1.牵头方（</w:t>
      </w:r>
      <w:r>
        <w:rPr>
          <w:rFonts w:ascii="宋体" w:hAnsi="宋体" w:eastAsia="宋体" w:cs="宋体"/>
          <w:color w:val="auto"/>
          <w:sz w:val="24"/>
          <w:szCs w:val="24"/>
          <w:u w:val="single"/>
        </w:rPr>
        <w:t xml:space="preserve"> 全称</w:t>
      </w:r>
      <w:r>
        <w:rPr>
          <w:rFonts w:ascii="宋体" w:hAnsi="宋体" w:eastAsia="宋体" w:cs="宋体"/>
          <w:color w:val="auto"/>
          <w:sz w:val="24"/>
          <w:szCs w:val="24"/>
        </w:rPr>
        <w:t xml:space="preserve"> ）的合同金额占合同总额的</w:t>
      </w:r>
      <w:r>
        <w:rPr>
          <w:rFonts w:ascii="宋体" w:hAnsi="宋体" w:eastAsia="宋体" w:cs="宋体"/>
          <w:color w:val="auto"/>
          <w:sz w:val="24"/>
          <w:szCs w:val="24"/>
          <w:u w:val="single"/>
        </w:rPr>
        <w:t>　　</w:t>
      </w:r>
      <w:r>
        <w:rPr>
          <w:rFonts w:ascii="宋体" w:hAnsi="宋体" w:eastAsia="宋体" w:cs="宋体"/>
          <w:color w:val="auto"/>
          <w:sz w:val="24"/>
          <w:szCs w:val="24"/>
        </w:rPr>
        <w:t>%；</w:t>
      </w:r>
    </w:p>
    <w:p w14:paraId="52F59686">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2.成员方：</w:t>
      </w:r>
    </w:p>
    <w:p w14:paraId="329C7AD5">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2.1（</w:t>
      </w:r>
      <w:r>
        <w:rPr>
          <w:rFonts w:ascii="宋体" w:hAnsi="宋体" w:eastAsia="宋体" w:cs="宋体"/>
          <w:color w:val="auto"/>
          <w:sz w:val="24"/>
          <w:szCs w:val="24"/>
          <w:u w:val="single"/>
        </w:rPr>
        <w:t xml:space="preserve"> 成员1的全称 </w:t>
      </w:r>
      <w:r>
        <w:rPr>
          <w:rFonts w:ascii="宋体" w:hAnsi="宋体" w:eastAsia="宋体" w:cs="宋体"/>
          <w:color w:val="auto"/>
          <w:sz w:val="24"/>
          <w:szCs w:val="24"/>
        </w:rPr>
        <w:t>）的合同金额占合同总额的</w:t>
      </w:r>
      <w:r>
        <w:rPr>
          <w:rFonts w:ascii="宋体" w:hAnsi="宋体" w:eastAsia="宋体" w:cs="宋体"/>
          <w:color w:val="auto"/>
          <w:sz w:val="24"/>
          <w:szCs w:val="24"/>
          <w:u w:val="single"/>
        </w:rPr>
        <w:t>　　</w:t>
      </w:r>
      <w:r>
        <w:rPr>
          <w:rFonts w:ascii="宋体" w:hAnsi="宋体" w:eastAsia="宋体" w:cs="宋体"/>
          <w:color w:val="auto"/>
          <w:sz w:val="24"/>
          <w:szCs w:val="24"/>
        </w:rPr>
        <w:t>%；</w:t>
      </w:r>
    </w:p>
    <w:p w14:paraId="3821034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w:t>
      </w:r>
    </w:p>
    <w:p w14:paraId="6587F36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三、联合体各方约定：</w:t>
      </w:r>
    </w:p>
    <w:p w14:paraId="2B9218E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1、由</w:t>
      </w:r>
      <w:r>
        <w:rPr>
          <w:rFonts w:ascii="宋体" w:hAnsi="宋体" w:eastAsia="宋体" w:cs="宋体"/>
          <w:color w:val="auto"/>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ED319C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2、联合体各方约定由</w:t>
      </w:r>
      <w:r>
        <w:rPr>
          <w:rFonts w:ascii="宋体" w:hAnsi="宋体" w:eastAsia="宋体" w:cs="宋体"/>
          <w:color w:val="auto"/>
          <w:sz w:val="24"/>
          <w:szCs w:val="24"/>
          <w:u w:val="single"/>
        </w:rPr>
        <w:t>（填写“牵头方的全称”）代表联合体办理投标保证金事宜。</w:t>
      </w:r>
    </w:p>
    <w:p w14:paraId="2390034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6DA0EB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567423A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五、本协议自签署之日起生效，政府采购合同履行完毕后自动失效。</w:t>
      </w:r>
    </w:p>
    <w:p w14:paraId="4087AF7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六、本协议一式</w:t>
      </w:r>
      <w:r>
        <w:rPr>
          <w:rFonts w:ascii="宋体" w:hAnsi="宋体" w:eastAsia="宋体" w:cs="宋体"/>
          <w:color w:val="auto"/>
          <w:sz w:val="24"/>
          <w:szCs w:val="24"/>
          <w:u w:val="single"/>
        </w:rPr>
        <w:t>（填写具体份数）</w:t>
      </w:r>
      <w:r>
        <w:rPr>
          <w:rFonts w:ascii="宋体" w:hAnsi="宋体" w:eastAsia="宋体" w:cs="宋体"/>
          <w:color w:val="auto"/>
          <w:sz w:val="24"/>
          <w:szCs w:val="24"/>
        </w:rPr>
        <w:t>份，联合体各方各执一份，电子投标文件中提交一份。</w:t>
      </w:r>
    </w:p>
    <w:p w14:paraId="3062D86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（以下无正文）</w:t>
      </w:r>
    </w:p>
    <w:p w14:paraId="5B15748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牵头方：</w:t>
      </w:r>
      <w:r>
        <w:rPr>
          <w:rFonts w:ascii="宋体" w:hAnsi="宋体" w:eastAsia="宋体" w:cs="宋体"/>
          <w:color w:val="auto"/>
          <w:sz w:val="24"/>
          <w:szCs w:val="24"/>
          <w:u w:val="single"/>
        </w:rPr>
        <w:t>（全称并加盖单位公章）</w:t>
      </w:r>
    </w:p>
    <w:p w14:paraId="61257D2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z w:val="24"/>
          <w:szCs w:val="24"/>
          <w:u w:val="single"/>
        </w:rPr>
        <w:t xml:space="preserve"> （签字或盖章）</w:t>
      </w:r>
    </w:p>
    <w:p w14:paraId="763FD80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成员一：</w:t>
      </w:r>
      <w:r>
        <w:rPr>
          <w:rFonts w:ascii="宋体" w:hAnsi="宋体" w:eastAsia="宋体" w:cs="宋体"/>
          <w:color w:val="auto"/>
          <w:sz w:val="24"/>
          <w:szCs w:val="24"/>
          <w:u w:val="single"/>
        </w:rPr>
        <w:t>（全称并加盖成员一的单位公章）</w:t>
      </w:r>
    </w:p>
    <w:p w14:paraId="0A50471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z w:val="24"/>
          <w:szCs w:val="24"/>
          <w:u w:val="single"/>
        </w:rPr>
        <w:t xml:space="preserve"> （签字或盖章）</w:t>
      </w:r>
    </w:p>
    <w:p w14:paraId="44C4D5A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w:t>
      </w:r>
    </w:p>
    <w:p w14:paraId="4E45A21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成员**：</w:t>
      </w:r>
      <w:r>
        <w:rPr>
          <w:rFonts w:ascii="宋体" w:hAnsi="宋体" w:eastAsia="宋体" w:cs="宋体"/>
          <w:color w:val="auto"/>
          <w:sz w:val="24"/>
          <w:szCs w:val="24"/>
          <w:u w:val="single"/>
        </w:rPr>
        <w:t>（全称并加盖成员**的单位公章）</w:t>
      </w:r>
    </w:p>
    <w:p w14:paraId="6068233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z w:val="24"/>
          <w:szCs w:val="24"/>
          <w:u w:val="single"/>
        </w:rPr>
        <w:t xml:space="preserve"> （签字或盖章）</w:t>
      </w:r>
    </w:p>
    <w:p w14:paraId="161B2303">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签署日期：</w:t>
      </w:r>
      <w:r>
        <w:rPr>
          <w:rFonts w:ascii="宋体" w:hAnsi="宋体" w:eastAsia="宋体" w:cs="宋体"/>
          <w:color w:val="auto"/>
          <w:sz w:val="24"/>
          <w:szCs w:val="24"/>
          <w:u w:val="single"/>
        </w:rPr>
        <w:t>　　年　　月　　日</w:t>
      </w:r>
    </w:p>
    <w:p w14:paraId="2A1AE88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6556827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1、招标文件接受联合体投标且投标人为联合体的，投标人应提供本协议；否则无须提供。</w:t>
      </w:r>
    </w:p>
    <w:p w14:paraId="42D7F4C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2、本协议由委托代理人签字或盖章的，应按照本章载明的格式提供“单位授权书”。</w:t>
      </w:r>
    </w:p>
    <w:p w14:paraId="71D59509">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3、在以联合体形式落实中小企业预留份额项目中，投标人除了要提供《中小企业声明函》，还需提供本协议。</w:t>
      </w:r>
    </w:p>
    <w:p w14:paraId="29C35CF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46D1B8A8">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二-6分包意向协议（若有）</w:t>
      </w:r>
    </w:p>
    <w:p w14:paraId="76A5F1D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甲方（总包方）：</w:t>
      </w:r>
      <w:r>
        <w:rPr>
          <w:rFonts w:ascii="宋体" w:hAnsi="宋体" w:eastAsia="宋体" w:cs="宋体"/>
          <w:color w:val="auto"/>
          <w:sz w:val="24"/>
          <w:szCs w:val="24"/>
          <w:u w:val="single"/>
        </w:rPr>
        <w:t>　　　　　　　</w:t>
      </w:r>
      <w:r>
        <w:rPr>
          <w:rFonts w:ascii="宋体" w:hAnsi="宋体" w:eastAsia="宋体" w:cs="宋体"/>
          <w:color w:val="auto"/>
          <w:sz w:val="24"/>
          <w:szCs w:val="24"/>
        </w:rPr>
        <w:t>（即本项目的投标人）</w:t>
      </w:r>
    </w:p>
    <w:p w14:paraId="573B21F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乙方（分包方）：</w:t>
      </w:r>
      <w:r>
        <w:rPr>
          <w:rFonts w:ascii="宋体" w:hAnsi="宋体" w:eastAsia="宋体" w:cs="宋体"/>
          <w:color w:val="auto"/>
          <w:sz w:val="24"/>
          <w:szCs w:val="24"/>
          <w:u w:val="single"/>
        </w:rPr>
        <w:t>　　　　　　　</w:t>
      </w:r>
    </w:p>
    <w:p w14:paraId="1292D36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兹有甲方参加</w:t>
      </w:r>
      <w:r>
        <w:rPr>
          <w:rFonts w:ascii="宋体" w:hAnsi="宋体" w:eastAsia="宋体" w:cs="宋体"/>
          <w:color w:val="auto"/>
          <w:sz w:val="24"/>
          <w:szCs w:val="24"/>
          <w:u w:val="single"/>
        </w:rPr>
        <w:t>（填写“项目名称”）</w:t>
      </w:r>
      <w:r>
        <w:rPr>
          <w:rFonts w:ascii="宋体" w:hAnsi="宋体" w:eastAsia="宋体" w:cs="宋体"/>
          <w:color w:val="auto"/>
          <w:sz w:val="24"/>
          <w:szCs w:val="24"/>
        </w:rPr>
        <w:t xml:space="preserve"> 项目（项目编号：</w:t>
      </w:r>
      <w:r>
        <w:rPr>
          <w:rFonts w:ascii="宋体" w:hAnsi="宋体" w:eastAsia="宋体" w:cs="宋体"/>
          <w:color w:val="auto"/>
          <w:sz w:val="24"/>
          <w:szCs w:val="24"/>
          <w:u w:val="single"/>
        </w:rPr>
        <w:t>　　　　　　　</w:t>
      </w:r>
      <w:r>
        <w:rPr>
          <w:rFonts w:ascii="宋体" w:hAnsi="宋体" w:eastAsia="宋体" w:cs="宋体"/>
          <w:color w:val="auto"/>
          <w:sz w:val="24"/>
          <w:szCs w:val="24"/>
        </w:rPr>
        <w:t>）的政府采购活动。甲方期望将采购项目的部分采购标的分包给乙方完成，而乙方保证能够向甲方提供本协议项下的采购标的，甲、乙双方就合同分包的有关事宜达成下列协议：</w:t>
      </w:r>
    </w:p>
    <w:p w14:paraId="25C3F12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一、分包标的</w:t>
      </w:r>
    </w:p>
    <w:p w14:paraId="69063E0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u w:val="single"/>
        </w:rPr>
        <w:t>（根据双方的意向填写，可以是表格或文字描述）。</w:t>
      </w:r>
    </w:p>
    <w:p w14:paraId="2F857CF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二、分包合同金额占比</w:t>
      </w:r>
    </w:p>
    <w:p w14:paraId="2F18BA79">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分包合同价占投标总价的比例：</w:t>
      </w:r>
      <w:r>
        <w:rPr>
          <w:rFonts w:ascii="宋体" w:hAnsi="宋体" w:eastAsia="宋体" w:cs="宋体"/>
          <w:color w:val="auto"/>
          <w:sz w:val="24"/>
          <w:szCs w:val="24"/>
          <w:u w:val="single"/>
        </w:rPr>
        <w:t>　　　　　</w:t>
      </w:r>
      <w:r>
        <w:rPr>
          <w:rFonts w:ascii="宋体" w:hAnsi="宋体" w:eastAsia="宋体" w:cs="宋体"/>
          <w:color w:val="auto"/>
          <w:sz w:val="24"/>
          <w:szCs w:val="24"/>
        </w:rPr>
        <w:t>%</w:t>
      </w:r>
    </w:p>
    <w:p w14:paraId="62B66F26">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三、其他条款</w:t>
      </w:r>
    </w:p>
    <w:p w14:paraId="0BD2F1A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2F310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8E50C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甲方：</w:t>
            </w:r>
          </w:p>
        </w:tc>
        <w:tc>
          <w:tcPr>
            <w:tcW w:w="4153" w:type="dxa"/>
          </w:tcPr>
          <w:p w14:paraId="0CBD3DA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乙方：</w:t>
            </w:r>
          </w:p>
        </w:tc>
      </w:tr>
      <w:tr w14:paraId="6EA07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1C6262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住所：</w:t>
            </w:r>
          </w:p>
        </w:tc>
        <w:tc>
          <w:tcPr>
            <w:tcW w:w="4153" w:type="dxa"/>
          </w:tcPr>
          <w:p w14:paraId="39B1A1F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住所：</w:t>
            </w:r>
          </w:p>
        </w:tc>
      </w:tr>
      <w:tr w14:paraId="0638A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DFEEE6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单位负责人或委托代理人：</w:t>
            </w:r>
          </w:p>
        </w:tc>
        <w:tc>
          <w:tcPr>
            <w:tcW w:w="4153" w:type="dxa"/>
          </w:tcPr>
          <w:p w14:paraId="580D02F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单位负责人或委托代理人：</w:t>
            </w:r>
          </w:p>
        </w:tc>
      </w:tr>
      <w:tr w14:paraId="44E88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5EE5ED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联系方法：</w:t>
            </w:r>
          </w:p>
        </w:tc>
        <w:tc>
          <w:tcPr>
            <w:tcW w:w="4153" w:type="dxa"/>
          </w:tcPr>
          <w:p w14:paraId="64B9BF3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联系方法：</w:t>
            </w:r>
          </w:p>
        </w:tc>
      </w:tr>
      <w:tr w14:paraId="445BD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795C08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开户银行：</w:t>
            </w:r>
          </w:p>
        </w:tc>
        <w:tc>
          <w:tcPr>
            <w:tcW w:w="4153" w:type="dxa"/>
          </w:tcPr>
          <w:p w14:paraId="3707E15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开户银行：</w:t>
            </w:r>
          </w:p>
        </w:tc>
      </w:tr>
      <w:tr w14:paraId="3DEBB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6C362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账号：</w:t>
            </w:r>
          </w:p>
        </w:tc>
        <w:tc>
          <w:tcPr>
            <w:tcW w:w="4153" w:type="dxa"/>
          </w:tcPr>
          <w:p w14:paraId="3966F5A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账号：</w:t>
            </w:r>
          </w:p>
        </w:tc>
      </w:tr>
      <w:tr w14:paraId="17708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5DD64B4">
            <w:pPr>
              <w:pStyle w:val="6"/>
              <w:widowControl w:val="0"/>
              <w:spacing w:line="440" w:lineRule="exact"/>
              <w:jc w:val="right"/>
              <w:rPr>
                <w:rFonts w:hint="default" w:ascii="宋体" w:hAnsi="宋体" w:eastAsia="宋体" w:cs="宋体"/>
                <w:color w:val="auto"/>
                <w:sz w:val="24"/>
                <w:szCs w:val="24"/>
              </w:rPr>
            </w:pPr>
            <w:r>
              <w:rPr>
                <w:rFonts w:ascii="宋体" w:hAnsi="宋体" w:eastAsia="宋体" w:cs="宋体"/>
                <w:color w:val="auto"/>
                <w:sz w:val="24"/>
                <w:szCs w:val="24"/>
              </w:rPr>
              <w:t>签订地点：</w:t>
            </w:r>
            <w:r>
              <w:rPr>
                <w:rFonts w:ascii="宋体" w:hAnsi="宋体" w:eastAsia="宋体" w:cs="宋体"/>
                <w:color w:val="auto"/>
                <w:sz w:val="24"/>
                <w:szCs w:val="24"/>
                <w:u w:val="single"/>
              </w:rPr>
              <w:t>　　　　　　　　　　</w:t>
            </w:r>
          </w:p>
          <w:p w14:paraId="696D0BF4">
            <w:pPr>
              <w:pStyle w:val="6"/>
              <w:widowControl w:val="0"/>
              <w:spacing w:line="440" w:lineRule="exact"/>
              <w:jc w:val="right"/>
              <w:rPr>
                <w:rFonts w:hint="default" w:ascii="宋体" w:hAnsi="宋体" w:eastAsia="宋体" w:cs="宋体"/>
                <w:color w:val="auto"/>
                <w:sz w:val="24"/>
                <w:szCs w:val="24"/>
              </w:rPr>
            </w:pPr>
            <w:r>
              <w:rPr>
                <w:rFonts w:ascii="宋体" w:hAnsi="宋体" w:eastAsia="宋体" w:cs="宋体"/>
                <w:color w:val="auto"/>
                <w:sz w:val="24"/>
                <w:szCs w:val="24"/>
              </w:rPr>
              <w:t>签约日期：</w:t>
            </w:r>
            <w:r>
              <w:rPr>
                <w:rFonts w:ascii="宋体" w:hAnsi="宋体" w:eastAsia="宋体" w:cs="宋体"/>
                <w:color w:val="auto"/>
                <w:sz w:val="24"/>
                <w:szCs w:val="24"/>
                <w:u w:val="single"/>
              </w:rPr>
              <w:t>　　年　　月　　日</w:t>
            </w:r>
          </w:p>
        </w:tc>
      </w:tr>
    </w:tbl>
    <w:p w14:paraId="526558F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15140DF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1.招标文件接受合同分包且投标人拟将合同分包的，应提供本协议；否则无须提供。</w:t>
      </w:r>
    </w:p>
    <w:p w14:paraId="3D67D88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2.本协议由委托代理人签字或盖章的，应按照本章载明的格式提供“单位授权书”。</w:t>
      </w:r>
    </w:p>
    <w:p w14:paraId="53EB78A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3.在以合同分包形式落实中小企业预留份额项目中，投标人除了要提供《中小企业声明函》，还需提供本协议。</w:t>
      </w:r>
    </w:p>
    <w:p w14:paraId="0B8194C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0535BA3D">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二-7其他资格证明文件（若有）</w:t>
      </w:r>
    </w:p>
    <w:p w14:paraId="79367A1E">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二-7-①招标文件规定的其他资格证明文件（若有）</w:t>
      </w:r>
    </w:p>
    <w:p w14:paraId="39F7C770">
      <w:pPr>
        <w:pStyle w:val="6"/>
        <w:widowControl w:val="0"/>
        <w:spacing w:line="440" w:lineRule="exact"/>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14:paraId="71AAD4F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除招标文件另有规定外，招标文件要求提交的除前述资格证明文件外的其他资格证明文件（若有）加盖投标人的单位公章后应在此项下提交。</w:t>
      </w:r>
    </w:p>
    <w:p w14:paraId="41B8502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56E70AE2">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三、投标保证金</w:t>
      </w:r>
    </w:p>
    <w:p w14:paraId="78995478">
      <w:pPr>
        <w:pStyle w:val="6"/>
        <w:widowControl w:val="0"/>
        <w:spacing w:line="440" w:lineRule="exact"/>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14:paraId="2D4A6DA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1、在此项下提交的“投标保证金”材料可使用转账凭证复印件或从福建省政府采购网上公开信息系统中下载的有关原始页面的打印件。</w:t>
      </w:r>
    </w:p>
    <w:p w14:paraId="1B5DE62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2、投标保证金是否已提交的认定按照招标文件第三章规定执行。</w:t>
      </w:r>
    </w:p>
    <w:p w14:paraId="7C53465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21BFB368">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封面格式(报价部分)</w:t>
      </w:r>
    </w:p>
    <w:p w14:paraId="5252713A">
      <w:pPr>
        <w:pStyle w:val="6"/>
        <w:widowControl w:val="0"/>
        <w:spacing w:line="440" w:lineRule="exact"/>
        <w:jc w:val="center"/>
        <w:outlineLvl w:val="0"/>
        <w:rPr>
          <w:rFonts w:hint="default" w:ascii="宋体" w:hAnsi="宋体" w:eastAsia="宋体" w:cs="宋体"/>
          <w:color w:val="auto"/>
          <w:sz w:val="24"/>
          <w:szCs w:val="24"/>
        </w:rPr>
      </w:pPr>
      <w:r>
        <w:rPr>
          <w:rFonts w:ascii="宋体" w:hAnsi="宋体" w:eastAsia="宋体" w:cs="宋体"/>
          <w:b/>
          <w:color w:val="auto"/>
          <w:sz w:val="24"/>
          <w:szCs w:val="24"/>
        </w:rPr>
        <w:t>福建省政府采购投标文件</w:t>
      </w:r>
    </w:p>
    <w:p w14:paraId="3FCE8CBF">
      <w:pPr>
        <w:pStyle w:val="6"/>
        <w:widowControl w:val="0"/>
        <w:spacing w:line="440" w:lineRule="exact"/>
        <w:jc w:val="center"/>
        <w:outlineLvl w:val="0"/>
        <w:rPr>
          <w:rFonts w:hint="default" w:ascii="宋体" w:hAnsi="宋体" w:eastAsia="宋体" w:cs="宋体"/>
          <w:color w:val="auto"/>
          <w:sz w:val="24"/>
          <w:szCs w:val="24"/>
        </w:rPr>
      </w:pPr>
      <w:r>
        <w:rPr>
          <w:rFonts w:ascii="宋体" w:hAnsi="宋体" w:eastAsia="宋体" w:cs="宋体"/>
          <w:b/>
          <w:color w:val="auto"/>
          <w:sz w:val="24"/>
          <w:szCs w:val="24"/>
        </w:rPr>
        <w:t>（报价部分）</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71FA4A95">
      <w:pPr>
        <w:pStyle w:val="6"/>
        <w:widowControl w:val="0"/>
        <w:spacing w:line="440" w:lineRule="exact"/>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（填写正本或副本）</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2A0C361C">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（项目名称：（由投标人填写）</w:t>
      </w:r>
    </w:p>
    <w:p w14:paraId="31848CF1">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（备案编号：（由投标人填写）</w:t>
      </w:r>
    </w:p>
    <w:p w14:paraId="451FB8F1">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（项目编号：（由投标人填写）</w:t>
      </w:r>
    </w:p>
    <w:p w14:paraId="6D06C2A6">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（所投采购包：（由投标人填写）</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376656FC">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投标人：（填写“全称”）</w:t>
      </w:r>
    </w:p>
    <w:p w14:paraId="6C23E4F9">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（由投标人填写）年（由投标人填写）月</w:t>
      </w:r>
    </w:p>
    <w:p w14:paraId="3814261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7805D6C2">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索引</w:t>
      </w:r>
    </w:p>
    <w:p w14:paraId="130CB63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一、开标（报价）一览表</w:t>
      </w:r>
    </w:p>
    <w:p w14:paraId="69B7C2A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二、投标（响应）报价明细表</w:t>
      </w:r>
    </w:p>
    <w:p w14:paraId="49B497D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三、招标文件规定的价格扣除证明材料（若有）</w:t>
      </w:r>
    </w:p>
    <w:p w14:paraId="30317B3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755055E6">
      <w:pPr>
        <w:pStyle w:val="6"/>
        <w:widowControl w:val="0"/>
        <w:spacing w:line="440" w:lineRule="exact"/>
        <w:outlineLvl w:val="0"/>
        <w:rPr>
          <w:rFonts w:hint="default" w:ascii="宋体" w:hAnsi="宋体" w:eastAsia="宋体" w:cs="宋体"/>
          <w:color w:val="auto"/>
          <w:sz w:val="24"/>
          <w:szCs w:val="24"/>
        </w:rPr>
      </w:pPr>
      <w:r>
        <w:rPr>
          <w:rFonts w:ascii="宋体" w:hAnsi="宋体" w:eastAsia="宋体" w:cs="宋体"/>
          <w:b/>
          <w:color w:val="auto"/>
          <w:sz w:val="24"/>
          <w:szCs w:val="24"/>
        </w:rPr>
        <w:t>开标（报价）一览表</w:t>
      </w:r>
    </w:p>
    <w:p w14:paraId="25FC5AD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项目编号：[350001]FJZCZB[GK]2025001</w:t>
      </w:r>
    </w:p>
    <w:p w14:paraId="5D36589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项目名称：福建理工大学材料学院聚焦离子束双束扫描电镜（FIB）采购项目</w:t>
      </w:r>
    </w:p>
    <w:p w14:paraId="08F1EC0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采购包：1(聚焦离子束双束扫描电镜)</w:t>
      </w:r>
    </w:p>
    <w:p w14:paraId="43F7B6F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投标人（供应商）名称：</w:t>
      </w:r>
    </w:p>
    <w:p w14:paraId="1132B19E">
      <w:pPr>
        <w:pStyle w:val="6"/>
        <w:widowControl w:val="0"/>
        <w:spacing w:line="440" w:lineRule="exact"/>
        <w:jc w:val="center"/>
        <w:rPr>
          <w:rFonts w:hint="default" w:ascii="宋体" w:hAnsi="宋体" w:eastAsia="宋体" w:cs="宋体"/>
          <w:color w:val="auto"/>
          <w:sz w:val="24"/>
          <w:szCs w:val="24"/>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80D6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0D4C15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序号</w:t>
            </w:r>
          </w:p>
        </w:tc>
        <w:tc>
          <w:tcPr>
            <w:tcW w:w="1661" w:type="dxa"/>
          </w:tcPr>
          <w:p w14:paraId="5D0A9A6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报价内容</w:t>
            </w:r>
          </w:p>
        </w:tc>
        <w:tc>
          <w:tcPr>
            <w:tcW w:w="1661" w:type="dxa"/>
          </w:tcPr>
          <w:p w14:paraId="7AD2FD5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最高限价</w:t>
            </w:r>
          </w:p>
        </w:tc>
        <w:tc>
          <w:tcPr>
            <w:tcW w:w="1661" w:type="dxa"/>
          </w:tcPr>
          <w:p w14:paraId="0B4D15B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响应报价</w:t>
            </w:r>
          </w:p>
        </w:tc>
        <w:tc>
          <w:tcPr>
            <w:tcW w:w="1661" w:type="dxa"/>
          </w:tcPr>
          <w:p w14:paraId="27461E8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价款形式</w:t>
            </w:r>
          </w:p>
        </w:tc>
      </w:tr>
      <w:tr w14:paraId="614F9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4512B4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1</w:t>
            </w:r>
          </w:p>
        </w:tc>
        <w:tc>
          <w:tcPr>
            <w:tcW w:w="1661" w:type="dxa"/>
          </w:tcPr>
          <w:p w14:paraId="78F630C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聚焦离子束双束扫描电镜</w:t>
            </w:r>
          </w:p>
        </w:tc>
        <w:tc>
          <w:tcPr>
            <w:tcW w:w="1661" w:type="dxa"/>
          </w:tcPr>
          <w:p w14:paraId="17BA81B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6500000  元</w:t>
            </w:r>
          </w:p>
        </w:tc>
        <w:tc>
          <w:tcPr>
            <w:tcW w:w="1661" w:type="dxa"/>
          </w:tcPr>
          <w:p w14:paraId="690FE6B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「汇总引用」  元</w:t>
            </w:r>
          </w:p>
        </w:tc>
        <w:tc>
          <w:tcPr>
            <w:tcW w:w="1661" w:type="dxa"/>
          </w:tcPr>
          <w:p w14:paraId="2213812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总价</w:t>
            </w:r>
          </w:p>
        </w:tc>
      </w:tr>
    </w:tbl>
    <w:p w14:paraId="45180D0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备注：无</w:t>
      </w:r>
    </w:p>
    <w:p w14:paraId="46B834F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时间：     年     月     日</w:t>
      </w:r>
    </w:p>
    <w:p w14:paraId="23D57BE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签章：                     </w:t>
      </w:r>
    </w:p>
    <w:p w14:paraId="4FFFAE14">
      <w:pPr>
        <w:pStyle w:val="6"/>
        <w:widowControl w:val="0"/>
        <w:spacing w:line="440" w:lineRule="exact"/>
        <w:outlineLvl w:val="0"/>
        <w:rPr>
          <w:rFonts w:hint="default" w:ascii="宋体" w:hAnsi="宋体" w:eastAsia="宋体" w:cs="宋体"/>
          <w:color w:val="auto"/>
          <w:sz w:val="24"/>
          <w:szCs w:val="24"/>
        </w:rPr>
      </w:pPr>
      <w:r>
        <w:rPr>
          <w:rFonts w:ascii="宋体" w:hAnsi="宋体" w:eastAsia="宋体" w:cs="宋体"/>
          <w:b/>
          <w:color w:val="auto"/>
          <w:sz w:val="24"/>
          <w:szCs w:val="24"/>
        </w:rPr>
        <w:t>投标（响应）报价明细表</w:t>
      </w:r>
    </w:p>
    <w:p w14:paraId="1EC6089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项目编号：[350001]FJZCZB[GK]2025001</w:t>
      </w:r>
    </w:p>
    <w:p w14:paraId="2E443BB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项目名称：福建理工大学材料学院聚焦离子束双束扫描电镜（FIB）采购项目</w:t>
      </w:r>
    </w:p>
    <w:p w14:paraId="0AB45B9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采购包：聚焦离子束双束扫描电镜</w:t>
      </w:r>
    </w:p>
    <w:p w14:paraId="442A5D7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投标人名称：</w:t>
      </w:r>
    </w:p>
    <w:p w14:paraId="28514FA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聚焦离子束双束扫描电镜（FIB）</w:t>
      </w:r>
    </w:p>
    <w:p w14:paraId="52690824">
      <w:pPr>
        <w:pStyle w:val="6"/>
        <w:widowControl w:val="0"/>
        <w:spacing w:line="440" w:lineRule="exact"/>
        <w:jc w:val="center"/>
        <w:rPr>
          <w:rFonts w:hint="default" w:ascii="宋体" w:hAnsi="宋体" w:eastAsia="宋体" w:cs="宋体"/>
          <w:color w:val="auto"/>
          <w:sz w:val="24"/>
          <w:szCs w:val="24"/>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7"/>
        <w:gridCol w:w="1056"/>
        <w:gridCol w:w="628"/>
        <w:gridCol w:w="628"/>
        <w:gridCol w:w="628"/>
        <w:gridCol w:w="628"/>
        <w:gridCol w:w="1056"/>
        <w:gridCol w:w="628"/>
        <w:gridCol w:w="936"/>
        <w:gridCol w:w="607"/>
        <w:gridCol w:w="628"/>
        <w:gridCol w:w="629"/>
        <w:gridCol w:w="629"/>
      </w:tblGrid>
      <w:tr w14:paraId="4A872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26A247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序号</w:t>
            </w:r>
          </w:p>
        </w:tc>
        <w:tc>
          <w:tcPr>
            <w:tcW w:w="639" w:type="dxa"/>
          </w:tcPr>
          <w:p w14:paraId="5D04FB4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货物名称</w:t>
            </w:r>
          </w:p>
        </w:tc>
        <w:tc>
          <w:tcPr>
            <w:tcW w:w="639" w:type="dxa"/>
          </w:tcPr>
          <w:p w14:paraId="2329F3F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规格型号</w:t>
            </w:r>
          </w:p>
        </w:tc>
        <w:tc>
          <w:tcPr>
            <w:tcW w:w="639" w:type="dxa"/>
          </w:tcPr>
          <w:p w14:paraId="1B823F8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品牌</w:t>
            </w:r>
          </w:p>
        </w:tc>
        <w:tc>
          <w:tcPr>
            <w:tcW w:w="639" w:type="dxa"/>
          </w:tcPr>
          <w:p w14:paraId="6ECADE6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制造商名称</w:t>
            </w:r>
          </w:p>
        </w:tc>
        <w:tc>
          <w:tcPr>
            <w:tcW w:w="639" w:type="dxa"/>
          </w:tcPr>
          <w:p w14:paraId="77C1F0A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产地</w:t>
            </w:r>
          </w:p>
        </w:tc>
        <w:tc>
          <w:tcPr>
            <w:tcW w:w="639" w:type="dxa"/>
          </w:tcPr>
          <w:p w14:paraId="663A002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最高限价</w:t>
            </w:r>
          </w:p>
        </w:tc>
        <w:tc>
          <w:tcPr>
            <w:tcW w:w="639" w:type="dxa"/>
          </w:tcPr>
          <w:p w14:paraId="5A25792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单价</w:t>
            </w:r>
          </w:p>
        </w:tc>
        <w:tc>
          <w:tcPr>
            <w:tcW w:w="639" w:type="dxa"/>
          </w:tcPr>
          <w:p w14:paraId="6AA630A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数量</w:t>
            </w:r>
          </w:p>
        </w:tc>
        <w:tc>
          <w:tcPr>
            <w:tcW w:w="639" w:type="dxa"/>
          </w:tcPr>
          <w:p w14:paraId="04A53BD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计量单位</w:t>
            </w:r>
          </w:p>
        </w:tc>
        <w:tc>
          <w:tcPr>
            <w:tcW w:w="639" w:type="dxa"/>
          </w:tcPr>
          <w:p w14:paraId="51F5009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是否环境标志产品</w:t>
            </w:r>
          </w:p>
        </w:tc>
        <w:tc>
          <w:tcPr>
            <w:tcW w:w="639" w:type="dxa"/>
          </w:tcPr>
          <w:p w14:paraId="3F24931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是否节能产品</w:t>
            </w:r>
          </w:p>
        </w:tc>
        <w:tc>
          <w:tcPr>
            <w:tcW w:w="639" w:type="dxa"/>
          </w:tcPr>
          <w:p w14:paraId="792CE62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总价</w:t>
            </w:r>
          </w:p>
        </w:tc>
      </w:tr>
      <w:tr w14:paraId="73C06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DA2D34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1</w:t>
            </w:r>
          </w:p>
        </w:tc>
        <w:tc>
          <w:tcPr>
            <w:tcW w:w="639" w:type="dxa"/>
          </w:tcPr>
          <w:p w14:paraId="2A8F3A2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聚焦离子束双束扫描电镜（FIB）</w:t>
            </w:r>
          </w:p>
        </w:tc>
        <w:tc>
          <w:tcPr>
            <w:tcW w:w="639" w:type="dxa"/>
          </w:tcPr>
          <w:p w14:paraId="53B7E12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{供应商响应}</w:t>
            </w:r>
          </w:p>
        </w:tc>
        <w:tc>
          <w:tcPr>
            <w:tcW w:w="639" w:type="dxa"/>
          </w:tcPr>
          <w:p w14:paraId="5046A62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{供应商响应}</w:t>
            </w:r>
          </w:p>
        </w:tc>
        <w:tc>
          <w:tcPr>
            <w:tcW w:w="639" w:type="dxa"/>
          </w:tcPr>
          <w:p w14:paraId="4162384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{供应商响应}</w:t>
            </w:r>
          </w:p>
        </w:tc>
        <w:tc>
          <w:tcPr>
            <w:tcW w:w="639" w:type="dxa"/>
          </w:tcPr>
          <w:p w14:paraId="7017035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{供应商响应}</w:t>
            </w:r>
          </w:p>
        </w:tc>
        <w:tc>
          <w:tcPr>
            <w:tcW w:w="639" w:type="dxa"/>
          </w:tcPr>
          <w:p w14:paraId="3DE910B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6500000  元</w:t>
            </w:r>
          </w:p>
        </w:tc>
        <w:tc>
          <w:tcPr>
            <w:tcW w:w="639" w:type="dxa"/>
          </w:tcPr>
          <w:p w14:paraId="313398D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{=总价/数量}  元</w:t>
            </w:r>
          </w:p>
        </w:tc>
        <w:tc>
          <w:tcPr>
            <w:tcW w:w="639" w:type="dxa"/>
          </w:tcPr>
          <w:p w14:paraId="237B782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1.0000</w:t>
            </w:r>
          </w:p>
        </w:tc>
        <w:tc>
          <w:tcPr>
            <w:tcW w:w="639" w:type="dxa"/>
          </w:tcPr>
          <w:p w14:paraId="52BE2AC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套</w:t>
            </w:r>
          </w:p>
        </w:tc>
        <w:tc>
          <w:tcPr>
            <w:tcW w:w="639" w:type="dxa"/>
          </w:tcPr>
          <w:p w14:paraId="647C7C6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{供应商响应}</w:t>
            </w:r>
          </w:p>
        </w:tc>
        <w:tc>
          <w:tcPr>
            <w:tcW w:w="639" w:type="dxa"/>
          </w:tcPr>
          <w:p w14:paraId="16BE0A7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{供应商响应}</w:t>
            </w:r>
          </w:p>
        </w:tc>
        <w:tc>
          <w:tcPr>
            <w:tcW w:w="639" w:type="dxa"/>
          </w:tcPr>
          <w:p w14:paraId="13A31DF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{供应商响应}  元</w:t>
            </w:r>
          </w:p>
        </w:tc>
      </w:tr>
    </w:tbl>
    <w:p w14:paraId="36AF002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合计：</w:t>
      </w:r>
    </w:p>
    <w:p w14:paraId="72A6B1F6">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备注：无</w:t>
      </w:r>
    </w:p>
    <w:p w14:paraId="00060EA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时间：     年     月     日</w:t>
      </w:r>
    </w:p>
    <w:p w14:paraId="036BC51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签章：                     </w:t>
      </w:r>
    </w:p>
    <w:p w14:paraId="58753A0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24402642">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三、招标文件规定的价格扣除证明材料（若有）</w:t>
      </w:r>
    </w:p>
    <w:p w14:paraId="4C088213">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三-1优先类节能产品、环境标志产品价格扣除证明材料（若有）</w:t>
      </w:r>
    </w:p>
    <w:p w14:paraId="7D72F368">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三-1-①优先类节能产品、环境标志产品统计表（价格扣除适用，若有）</w:t>
      </w:r>
    </w:p>
    <w:p w14:paraId="3DF0DB3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4B595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C158465">
            <w:pPr>
              <w:spacing w:line="440" w:lineRule="exact"/>
              <w:rPr>
                <w:rFonts w:ascii="宋体" w:hAnsi="宋体" w:eastAsia="宋体" w:cs="宋体"/>
                <w:color w:val="auto"/>
                <w:sz w:val="24"/>
              </w:rPr>
            </w:pPr>
          </w:p>
        </w:tc>
        <w:tc>
          <w:tcPr>
            <w:tcW w:w="7122" w:type="dxa"/>
            <w:gridSpan w:val="4"/>
          </w:tcPr>
          <w:p w14:paraId="40850D3A">
            <w:pPr>
              <w:pStyle w:val="6"/>
              <w:widowControl w:val="0"/>
              <w:spacing w:line="440" w:lineRule="exact"/>
              <w:jc w:val="center"/>
              <w:rPr>
                <w:rFonts w:hint="default" w:ascii="宋体" w:hAnsi="宋体" w:eastAsia="宋体" w:cs="宋体"/>
                <w:color w:val="auto"/>
                <w:sz w:val="24"/>
                <w:szCs w:val="24"/>
              </w:rPr>
            </w:pPr>
            <w:r>
              <w:rPr>
                <w:rFonts w:ascii="宋体" w:hAnsi="宋体" w:eastAsia="宋体" w:cs="宋体"/>
                <w:color w:val="auto"/>
                <w:sz w:val="24"/>
                <w:szCs w:val="24"/>
              </w:rPr>
              <w:t>本采购包内属于节能、环境标志产品情况</w:t>
            </w:r>
          </w:p>
        </w:tc>
      </w:tr>
      <w:tr w14:paraId="76F08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3C9A3BC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187" w:type="dxa"/>
          </w:tcPr>
          <w:p w14:paraId="03F42BEB">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187" w:type="dxa"/>
          </w:tcPr>
          <w:p w14:paraId="49459C0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产品名称</w:t>
            </w:r>
          </w:p>
        </w:tc>
        <w:tc>
          <w:tcPr>
            <w:tcW w:w="1187" w:type="dxa"/>
          </w:tcPr>
          <w:p w14:paraId="0E809C1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认证种类</w:t>
            </w:r>
          </w:p>
        </w:tc>
      </w:tr>
      <w:tr w14:paraId="42DBE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0385961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14:paraId="36DC969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w:t>
            </w:r>
          </w:p>
        </w:tc>
        <w:tc>
          <w:tcPr>
            <w:tcW w:w="1187" w:type="dxa"/>
          </w:tcPr>
          <w:p w14:paraId="478A5109">
            <w:pPr>
              <w:spacing w:line="440" w:lineRule="exact"/>
              <w:rPr>
                <w:rFonts w:ascii="宋体" w:hAnsi="宋体" w:eastAsia="宋体" w:cs="宋体"/>
                <w:color w:val="auto"/>
                <w:sz w:val="24"/>
              </w:rPr>
            </w:pPr>
          </w:p>
        </w:tc>
        <w:tc>
          <w:tcPr>
            <w:tcW w:w="1187" w:type="dxa"/>
          </w:tcPr>
          <w:p w14:paraId="20539DD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供应商自行填写种类，并上传证明附件以便评审查看</w:t>
            </w:r>
          </w:p>
        </w:tc>
      </w:tr>
      <w:tr w14:paraId="0D5EB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09558624">
            <w:pPr>
              <w:spacing w:line="440" w:lineRule="exact"/>
              <w:rPr>
                <w:rFonts w:ascii="宋体" w:hAnsi="宋体" w:eastAsia="宋体" w:cs="宋体"/>
                <w:color w:val="auto"/>
                <w:sz w:val="24"/>
              </w:rPr>
            </w:pPr>
          </w:p>
        </w:tc>
        <w:tc>
          <w:tcPr>
            <w:tcW w:w="1187" w:type="dxa"/>
          </w:tcPr>
          <w:p w14:paraId="3107D61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w:t>
            </w:r>
          </w:p>
          <w:p w14:paraId="14AC0C7E">
            <w:pPr>
              <w:pStyle w:val="6"/>
              <w:widowControl w:val="0"/>
              <w:spacing w:line="440" w:lineRule="exact"/>
              <w:rPr>
                <w:rFonts w:hint="default" w:ascii="宋体" w:hAnsi="宋体" w:eastAsia="宋体" w:cs="宋体"/>
                <w:color w:val="auto"/>
                <w:sz w:val="24"/>
                <w:szCs w:val="24"/>
              </w:rPr>
            </w:pPr>
          </w:p>
        </w:tc>
        <w:tc>
          <w:tcPr>
            <w:tcW w:w="1187" w:type="dxa"/>
          </w:tcPr>
          <w:p w14:paraId="2767E7BC">
            <w:pPr>
              <w:spacing w:line="440" w:lineRule="exact"/>
              <w:rPr>
                <w:rFonts w:ascii="宋体" w:hAnsi="宋体" w:eastAsia="宋体" w:cs="宋体"/>
                <w:color w:val="auto"/>
                <w:sz w:val="24"/>
              </w:rPr>
            </w:pPr>
          </w:p>
        </w:tc>
        <w:tc>
          <w:tcPr>
            <w:tcW w:w="1187" w:type="dxa"/>
          </w:tcPr>
          <w:p w14:paraId="5831E658">
            <w:pPr>
              <w:spacing w:line="440" w:lineRule="exact"/>
              <w:rPr>
                <w:rFonts w:ascii="宋体" w:hAnsi="宋体" w:eastAsia="宋体" w:cs="宋体"/>
                <w:color w:val="auto"/>
                <w:sz w:val="24"/>
              </w:rPr>
            </w:pPr>
          </w:p>
        </w:tc>
      </w:tr>
      <w:tr w14:paraId="7C861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493281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备注</w:t>
            </w:r>
          </w:p>
        </w:tc>
        <w:tc>
          <w:tcPr>
            <w:tcW w:w="3561" w:type="dxa"/>
            <w:gridSpan w:val="3"/>
          </w:tcPr>
          <w:p w14:paraId="1C762C16">
            <w:pPr>
              <w:pStyle w:val="6"/>
              <w:widowControl w:val="0"/>
              <w:spacing w:line="440" w:lineRule="exact"/>
              <w:rPr>
                <w:rFonts w:hint="default" w:ascii="宋体" w:hAnsi="宋体" w:eastAsia="宋体" w:cs="宋体"/>
                <w:color w:val="auto"/>
                <w:sz w:val="24"/>
                <w:szCs w:val="24"/>
              </w:rPr>
            </w:pPr>
          </w:p>
        </w:tc>
      </w:tr>
    </w:tbl>
    <w:p w14:paraId="3FF243E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※注意：</w:t>
      </w:r>
    </w:p>
    <w:p w14:paraId="4C22EE9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1、对节能、环境标志产品计算价格扣除时，只依据电子投标文件“投标（响应）报价明细表”以及“优先类节能产品、环境标志产品证明材料（价格扣除适用，若有）”。</w:t>
      </w:r>
    </w:p>
    <w:p w14:paraId="73273D1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2、本表以采购包为单位，不同采购包请分别填写；同一采购包请按照其品目号顺序分别填写。</w:t>
      </w:r>
    </w:p>
    <w:p w14:paraId="435F8455">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3、具体统计、计算：</w:t>
      </w:r>
    </w:p>
    <w:p w14:paraId="426476C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3.1同一品目中各认证证书不重复计算价格扣除。</w:t>
      </w:r>
    </w:p>
    <w:p w14:paraId="232DE8E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3.2计算结果若除不尽，可四舍五入保留到小数点后两位。</w:t>
      </w:r>
    </w:p>
    <w:p w14:paraId="334D486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3.3投标人(供应商)按照采购文件要求认真统计、计算。</w:t>
      </w:r>
    </w:p>
    <w:p w14:paraId="36E05B4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3.4若无节能、环境标志产品，不填写本表。</w:t>
      </w:r>
    </w:p>
    <w:p w14:paraId="5819CEC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3.5强制类节能产品不享受价格扣除。</w:t>
      </w:r>
    </w:p>
    <w:p w14:paraId="711DFC3C">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26626B21">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28B4A90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35C55BCB">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三-1-②优先类节能产品、环境标志产品证明材料（价格扣除适用，若有）</w:t>
      </w:r>
    </w:p>
    <w:p w14:paraId="6F5F43F3">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三-2小型、微型企业产品等价格扣除证明材料（若有）</w:t>
      </w:r>
    </w:p>
    <w:p w14:paraId="34BEACE0">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三-2-①中小企业声明函（价格扣除适用，若有）</w:t>
      </w:r>
    </w:p>
    <w:p w14:paraId="11FAE0EC">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中小企业声明函（货物）</w:t>
      </w:r>
    </w:p>
    <w:p w14:paraId="6093858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14:paraId="1675F33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 xml:space="preserve"> （标的名称） </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w:t>
      </w:r>
      <w:r>
        <w:rPr>
          <w:rFonts w:ascii="宋体" w:hAnsi="宋体" w:eastAsia="宋体" w:cs="宋体"/>
          <w:color w:val="auto"/>
          <w:sz w:val="24"/>
          <w:szCs w:val="24"/>
          <w:vertAlign w:val="superscript"/>
        </w:rPr>
        <w:t>1</w:t>
      </w:r>
      <w:r>
        <w:rPr>
          <w:rFonts w:ascii="宋体" w:hAnsi="宋体" w:eastAsia="宋体" w:cs="宋体"/>
          <w:color w:val="auto"/>
          <w:sz w:val="24"/>
          <w:szCs w:val="24"/>
        </w:rPr>
        <w:t>，属于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14:paraId="460166A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 xml:space="preserve"> （标的名称） </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14:paraId="3ECB889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w:t>
      </w:r>
    </w:p>
    <w:p w14:paraId="214472C9">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14:paraId="59F43FA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14:paraId="0A3A6061">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7C902EFE">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4267CA99">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22D4210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14:paraId="3F03F46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5C37AE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74F540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09565A8C">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中小企业声明函（工程、服务）</w:t>
      </w:r>
    </w:p>
    <w:p w14:paraId="50DC587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03AC27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w:t>
      </w:r>
      <w:r>
        <w:rPr>
          <w:rFonts w:ascii="宋体" w:hAnsi="宋体" w:eastAsia="宋体" w:cs="宋体"/>
          <w:color w:val="auto"/>
          <w:sz w:val="24"/>
          <w:szCs w:val="24"/>
          <w:vertAlign w:val="superscript"/>
        </w:rPr>
        <w:t>1</w:t>
      </w:r>
      <w:r>
        <w:rPr>
          <w:rFonts w:ascii="宋体" w:hAnsi="宋体" w:eastAsia="宋体" w:cs="宋体"/>
          <w:color w:val="auto"/>
          <w:sz w:val="24"/>
          <w:szCs w:val="24"/>
        </w:rPr>
        <w:t>，属于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14:paraId="59443FE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14:paraId="2A5367F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w:t>
      </w:r>
    </w:p>
    <w:p w14:paraId="5CC9392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14:paraId="2EA2DB7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14:paraId="38C9806D">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2550B189">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23B7A9B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57F790C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14:paraId="4F78EE7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D61277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333F11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3AB42EA9">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三-2-②小型、微型企业等证明材料（价格扣除适用，若有）</w:t>
      </w:r>
    </w:p>
    <w:p w14:paraId="2D6ECB2F">
      <w:pPr>
        <w:pStyle w:val="6"/>
        <w:widowControl w:val="0"/>
        <w:spacing w:line="440" w:lineRule="exact"/>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14:paraId="0E758FFC">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1、投标人为监狱企业的，根据其提供的由省级以上监狱管理局、戒毒管理局（含新疆生产建设兵团）出具的属于监狱企业的证明文件进行认定，监狱企业视同小型、微型企业。</w:t>
      </w:r>
    </w:p>
    <w:p w14:paraId="4F217C1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52A1FAA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附：</w:t>
      </w:r>
    </w:p>
    <w:p w14:paraId="2B1AE93C">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残疾人福利性单位声明函（价格扣除适用，若有）</w:t>
      </w:r>
    </w:p>
    <w:p w14:paraId="42727E96">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D6F0786">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780810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 ）由本投标人承建的（填写“所投采购包、品目号”）工程</w:t>
      </w:r>
    </w:p>
    <w:p w14:paraId="47E2280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 ）由本投标人承接的（填写“所投采购包、品目号”）服务；</w:t>
      </w:r>
    </w:p>
    <w:p w14:paraId="4A27845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本投标人对上述声明的真实性负责。如有虚假，将依法承担相应责任。</w:t>
      </w:r>
    </w:p>
    <w:p w14:paraId="690DD779">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备注：</w:t>
      </w:r>
    </w:p>
    <w:p w14:paraId="5310282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1、请投标人按照实际情况编制填写本声明函，并在相应的（）中打“√”。</w:t>
      </w:r>
    </w:p>
    <w:p w14:paraId="2DE243C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2、若《残疾人福利性单位声明函》内容不真实，视为提供虚假材料。</w:t>
      </w:r>
    </w:p>
    <w:p w14:paraId="5C4F05AE">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5E99BCA0">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4AE62CD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7B53822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附：</w:t>
      </w:r>
    </w:p>
    <w:p w14:paraId="4DB52600">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监狱企业证明材料</w:t>
      </w:r>
    </w:p>
    <w:p w14:paraId="397FB66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14:paraId="73845BA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37BE4E79">
      <w:pPr>
        <w:pStyle w:val="6"/>
        <w:widowControl w:val="0"/>
        <w:spacing w:line="440" w:lineRule="exact"/>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三-3招标文件规定的其他价格扣除证明材料（若有）</w:t>
      </w:r>
    </w:p>
    <w:p w14:paraId="1AD54237">
      <w:pPr>
        <w:pStyle w:val="6"/>
        <w:widowControl w:val="0"/>
        <w:spacing w:line="440" w:lineRule="exact"/>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14:paraId="0259EBA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4EB358C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51620A69">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封面格式(技术商务部分)</w:t>
      </w:r>
    </w:p>
    <w:p w14:paraId="3936447F">
      <w:pPr>
        <w:pStyle w:val="6"/>
        <w:widowControl w:val="0"/>
        <w:spacing w:line="440" w:lineRule="exact"/>
        <w:jc w:val="center"/>
        <w:outlineLvl w:val="0"/>
        <w:rPr>
          <w:rFonts w:hint="default" w:ascii="宋体" w:hAnsi="宋体" w:eastAsia="宋体" w:cs="宋体"/>
          <w:color w:val="auto"/>
          <w:sz w:val="24"/>
          <w:szCs w:val="24"/>
        </w:rPr>
      </w:pPr>
      <w:r>
        <w:rPr>
          <w:rFonts w:ascii="宋体" w:hAnsi="宋体" w:eastAsia="宋体" w:cs="宋体"/>
          <w:b/>
          <w:color w:val="auto"/>
          <w:sz w:val="24"/>
          <w:szCs w:val="24"/>
        </w:rPr>
        <w:t>福建省政府采购投标文件</w:t>
      </w:r>
    </w:p>
    <w:p w14:paraId="71EE9A9E">
      <w:pPr>
        <w:pStyle w:val="6"/>
        <w:widowControl w:val="0"/>
        <w:spacing w:line="440" w:lineRule="exact"/>
        <w:jc w:val="center"/>
        <w:outlineLvl w:val="0"/>
        <w:rPr>
          <w:rFonts w:hint="default" w:ascii="宋体" w:hAnsi="宋体" w:eastAsia="宋体" w:cs="宋体"/>
          <w:color w:val="auto"/>
          <w:sz w:val="24"/>
          <w:szCs w:val="24"/>
        </w:rPr>
      </w:pPr>
      <w:r>
        <w:rPr>
          <w:rFonts w:ascii="宋体" w:hAnsi="宋体" w:eastAsia="宋体" w:cs="宋体"/>
          <w:b/>
          <w:color w:val="auto"/>
          <w:sz w:val="24"/>
          <w:szCs w:val="24"/>
        </w:rPr>
        <w:t>（技术商务部分）</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69AEA179">
      <w:pPr>
        <w:pStyle w:val="6"/>
        <w:widowControl w:val="0"/>
        <w:spacing w:line="440" w:lineRule="exact"/>
        <w:jc w:val="center"/>
        <w:outlineLvl w:val="1"/>
        <w:rPr>
          <w:rFonts w:hint="default" w:ascii="宋体" w:hAnsi="宋体" w:eastAsia="宋体" w:cs="宋体"/>
          <w:color w:val="auto"/>
          <w:sz w:val="24"/>
          <w:szCs w:val="24"/>
        </w:rPr>
      </w:pPr>
      <w:r>
        <w:rPr>
          <w:rFonts w:ascii="宋体" w:hAnsi="宋体" w:eastAsia="宋体" w:cs="宋体"/>
          <w:b/>
          <w:color w:val="auto"/>
          <w:sz w:val="24"/>
          <w:szCs w:val="24"/>
        </w:rPr>
        <w:t>（填写正本或副本）</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6B758562">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（项目名称：（由投标人填写）</w:t>
      </w:r>
    </w:p>
    <w:p w14:paraId="168AE60F">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（备案编号：（由投标人填写）</w:t>
      </w:r>
    </w:p>
    <w:p w14:paraId="69A87ED3">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（项目编号：（由投标人填写）</w:t>
      </w:r>
    </w:p>
    <w:p w14:paraId="00165965">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（所投采购包：（由投标人填写）</w:t>
      </w:r>
      <w:r>
        <w:rPr>
          <w:rFonts w:ascii="宋体" w:hAnsi="宋体" w:eastAsia="宋体" w:cs="宋体"/>
          <w:color w:val="auto"/>
          <w:sz w:val="24"/>
          <w:szCs w:val="24"/>
        </w:rPr>
        <w:br w:type="textWrapping"/>
      </w:r>
      <w:r>
        <w:rPr>
          <w:rFonts w:ascii="宋体" w:hAnsi="宋体" w:eastAsia="宋体" w:cs="宋体"/>
          <w:color w:val="auto"/>
          <w:sz w:val="24"/>
          <w:szCs w:val="24"/>
        </w:rPr>
        <w:br w:type="textWrapping"/>
      </w:r>
    </w:p>
    <w:p w14:paraId="74702B04">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投标人：（填写“全称”）</w:t>
      </w:r>
    </w:p>
    <w:p w14:paraId="0E2F228E">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（由投标人填写）年（由投标人填写）月</w:t>
      </w:r>
    </w:p>
    <w:p w14:paraId="414D6AA4">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5200F33D">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索引</w:t>
      </w:r>
    </w:p>
    <w:p w14:paraId="098046F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一、标的说明一览表</w:t>
      </w:r>
    </w:p>
    <w:p w14:paraId="192E9F5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二、技术和服务要求响应表</w:t>
      </w:r>
    </w:p>
    <w:p w14:paraId="2CA27B0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三、商务条件响应表</w:t>
      </w:r>
    </w:p>
    <w:p w14:paraId="7056B9DF">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四、投标人提交的其他资料（若有）</w:t>
      </w:r>
    </w:p>
    <w:p w14:paraId="4A25834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1C2AA1A6">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技术商务部分中不得出现报价部分的全部或部分的投标报价信息（或组成资料），否则符合性审查不合格。</w:t>
      </w:r>
    </w:p>
    <w:p w14:paraId="2A88292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449ED04C">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一、标的说明一览表</w:t>
      </w:r>
    </w:p>
    <w:p w14:paraId="1BA9D06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9500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CABA16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187" w:type="dxa"/>
          </w:tcPr>
          <w:p w14:paraId="3F5BE4E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187" w:type="dxa"/>
          </w:tcPr>
          <w:p w14:paraId="43694EC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投标标的</w:t>
            </w:r>
          </w:p>
        </w:tc>
        <w:tc>
          <w:tcPr>
            <w:tcW w:w="1187" w:type="dxa"/>
          </w:tcPr>
          <w:p w14:paraId="39FF1DF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187" w:type="dxa"/>
          </w:tcPr>
          <w:p w14:paraId="0B2DCDD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规格</w:t>
            </w:r>
          </w:p>
        </w:tc>
        <w:tc>
          <w:tcPr>
            <w:tcW w:w="1187" w:type="dxa"/>
          </w:tcPr>
          <w:p w14:paraId="773DCE7F">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来源地</w:t>
            </w:r>
          </w:p>
        </w:tc>
        <w:tc>
          <w:tcPr>
            <w:tcW w:w="1187" w:type="dxa"/>
          </w:tcPr>
          <w:p w14:paraId="1927DCD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备注</w:t>
            </w:r>
          </w:p>
        </w:tc>
      </w:tr>
      <w:tr w14:paraId="26B0F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7DB3F43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14:paraId="7BADB12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w:t>
            </w:r>
          </w:p>
        </w:tc>
        <w:tc>
          <w:tcPr>
            <w:tcW w:w="1187" w:type="dxa"/>
          </w:tcPr>
          <w:p w14:paraId="5171519F">
            <w:pPr>
              <w:spacing w:line="440" w:lineRule="exact"/>
              <w:rPr>
                <w:rFonts w:ascii="宋体" w:hAnsi="宋体" w:eastAsia="宋体" w:cs="宋体"/>
                <w:color w:val="auto"/>
                <w:sz w:val="24"/>
              </w:rPr>
            </w:pPr>
          </w:p>
        </w:tc>
        <w:tc>
          <w:tcPr>
            <w:tcW w:w="1187" w:type="dxa"/>
          </w:tcPr>
          <w:p w14:paraId="03552CBD">
            <w:pPr>
              <w:spacing w:line="440" w:lineRule="exact"/>
              <w:rPr>
                <w:rFonts w:ascii="宋体" w:hAnsi="宋体" w:eastAsia="宋体" w:cs="宋体"/>
                <w:color w:val="auto"/>
                <w:sz w:val="24"/>
              </w:rPr>
            </w:pPr>
          </w:p>
        </w:tc>
        <w:tc>
          <w:tcPr>
            <w:tcW w:w="1187" w:type="dxa"/>
          </w:tcPr>
          <w:p w14:paraId="75A1F851">
            <w:pPr>
              <w:spacing w:line="440" w:lineRule="exact"/>
              <w:rPr>
                <w:rFonts w:ascii="宋体" w:hAnsi="宋体" w:eastAsia="宋体" w:cs="宋体"/>
                <w:color w:val="auto"/>
                <w:sz w:val="24"/>
              </w:rPr>
            </w:pPr>
          </w:p>
        </w:tc>
        <w:tc>
          <w:tcPr>
            <w:tcW w:w="1187" w:type="dxa"/>
          </w:tcPr>
          <w:p w14:paraId="61C03B54">
            <w:pPr>
              <w:spacing w:line="440" w:lineRule="exact"/>
              <w:rPr>
                <w:rFonts w:ascii="宋体" w:hAnsi="宋体" w:eastAsia="宋体" w:cs="宋体"/>
                <w:color w:val="auto"/>
                <w:sz w:val="24"/>
              </w:rPr>
            </w:pPr>
          </w:p>
        </w:tc>
      </w:tr>
      <w:tr w14:paraId="59BF9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6E410C04">
            <w:pPr>
              <w:spacing w:line="440" w:lineRule="exact"/>
              <w:rPr>
                <w:rFonts w:ascii="宋体" w:hAnsi="宋体" w:eastAsia="宋体" w:cs="宋体"/>
                <w:color w:val="auto"/>
                <w:sz w:val="24"/>
              </w:rPr>
            </w:pPr>
          </w:p>
        </w:tc>
        <w:tc>
          <w:tcPr>
            <w:tcW w:w="1187" w:type="dxa"/>
          </w:tcPr>
          <w:p w14:paraId="5076E95E">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14:paraId="7CE394FC">
            <w:pPr>
              <w:spacing w:line="440" w:lineRule="exact"/>
              <w:rPr>
                <w:rFonts w:ascii="宋体" w:hAnsi="宋体" w:eastAsia="宋体" w:cs="宋体"/>
                <w:color w:val="auto"/>
                <w:sz w:val="24"/>
              </w:rPr>
            </w:pPr>
          </w:p>
        </w:tc>
        <w:tc>
          <w:tcPr>
            <w:tcW w:w="1187" w:type="dxa"/>
          </w:tcPr>
          <w:p w14:paraId="41D77F95">
            <w:pPr>
              <w:spacing w:line="440" w:lineRule="exact"/>
              <w:rPr>
                <w:rFonts w:ascii="宋体" w:hAnsi="宋体" w:eastAsia="宋体" w:cs="宋体"/>
                <w:color w:val="auto"/>
                <w:sz w:val="24"/>
              </w:rPr>
            </w:pPr>
          </w:p>
        </w:tc>
        <w:tc>
          <w:tcPr>
            <w:tcW w:w="1187" w:type="dxa"/>
          </w:tcPr>
          <w:p w14:paraId="034650AC">
            <w:pPr>
              <w:spacing w:line="440" w:lineRule="exact"/>
              <w:rPr>
                <w:rFonts w:ascii="宋体" w:hAnsi="宋体" w:eastAsia="宋体" w:cs="宋体"/>
                <w:color w:val="auto"/>
                <w:sz w:val="24"/>
              </w:rPr>
            </w:pPr>
          </w:p>
        </w:tc>
        <w:tc>
          <w:tcPr>
            <w:tcW w:w="1187" w:type="dxa"/>
          </w:tcPr>
          <w:p w14:paraId="3B918C49">
            <w:pPr>
              <w:spacing w:line="440" w:lineRule="exact"/>
              <w:rPr>
                <w:rFonts w:ascii="宋体" w:hAnsi="宋体" w:eastAsia="宋体" w:cs="宋体"/>
                <w:color w:val="auto"/>
                <w:sz w:val="24"/>
              </w:rPr>
            </w:pPr>
          </w:p>
        </w:tc>
      </w:tr>
      <w:tr w14:paraId="7EA25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250566A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14:paraId="5B3F4BFC">
            <w:pPr>
              <w:spacing w:line="440" w:lineRule="exact"/>
              <w:rPr>
                <w:rFonts w:ascii="宋体" w:hAnsi="宋体" w:eastAsia="宋体" w:cs="宋体"/>
                <w:color w:val="auto"/>
                <w:sz w:val="24"/>
              </w:rPr>
            </w:pPr>
          </w:p>
        </w:tc>
        <w:tc>
          <w:tcPr>
            <w:tcW w:w="1187" w:type="dxa"/>
          </w:tcPr>
          <w:p w14:paraId="2652FB68">
            <w:pPr>
              <w:spacing w:line="440" w:lineRule="exact"/>
              <w:rPr>
                <w:rFonts w:ascii="宋体" w:hAnsi="宋体" w:eastAsia="宋体" w:cs="宋体"/>
                <w:color w:val="auto"/>
                <w:sz w:val="24"/>
              </w:rPr>
            </w:pPr>
          </w:p>
        </w:tc>
        <w:tc>
          <w:tcPr>
            <w:tcW w:w="1187" w:type="dxa"/>
          </w:tcPr>
          <w:p w14:paraId="58839E18">
            <w:pPr>
              <w:spacing w:line="440" w:lineRule="exact"/>
              <w:rPr>
                <w:rFonts w:ascii="宋体" w:hAnsi="宋体" w:eastAsia="宋体" w:cs="宋体"/>
                <w:color w:val="auto"/>
                <w:sz w:val="24"/>
              </w:rPr>
            </w:pPr>
          </w:p>
        </w:tc>
        <w:tc>
          <w:tcPr>
            <w:tcW w:w="1187" w:type="dxa"/>
          </w:tcPr>
          <w:p w14:paraId="4C54EC57">
            <w:pPr>
              <w:spacing w:line="440" w:lineRule="exact"/>
              <w:rPr>
                <w:rFonts w:ascii="宋体" w:hAnsi="宋体" w:eastAsia="宋体" w:cs="宋体"/>
                <w:color w:val="auto"/>
                <w:sz w:val="24"/>
              </w:rPr>
            </w:pPr>
          </w:p>
        </w:tc>
        <w:tc>
          <w:tcPr>
            <w:tcW w:w="1187" w:type="dxa"/>
          </w:tcPr>
          <w:p w14:paraId="70FB957A">
            <w:pPr>
              <w:spacing w:line="440" w:lineRule="exact"/>
              <w:rPr>
                <w:rFonts w:ascii="宋体" w:hAnsi="宋体" w:eastAsia="宋体" w:cs="宋体"/>
                <w:color w:val="auto"/>
                <w:sz w:val="24"/>
              </w:rPr>
            </w:pPr>
          </w:p>
        </w:tc>
      </w:tr>
    </w:tbl>
    <w:p w14:paraId="3594E40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2BFB9DCE">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6EE1BE7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1.1“采购包”、“品目号”、“投标标的”及“数量”应与招标文件《采购标的一览表》中的有关内容（“采购包”、“品目号”、“采购标的”及“数量”）保持一致。</w:t>
      </w:r>
    </w:p>
    <w:p w14:paraId="65544114">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6C518D7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0FAD932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10F2451D">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3、电子投标文件中涉及“投标标的”、“数量”、“规格”、“来源地”的内容若不一致，应以本表为准。</w:t>
      </w:r>
    </w:p>
    <w:p w14:paraId="39522122">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1ECDE6A7">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5C164B3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5E505FCF">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二、技术和服务要求响应表</w:t>
      </w:r>
    </w:p>
    <w:p w14:paraId="4C78787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BAB3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4B164A3">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661" w:type="dxa"/>
          </w:tcPr>
          <w:p w14:paraId="646E9608">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661" w:type="dxa"/>
          </w:tcPr>
          <w:p w14:paraId="017EA26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技术和服务要求</w:t>
            </w:r>
          </w:p>
        </w:tc>
        <w:tc>
          <w:tcPr>
            <w:tcW w:w="1661" w:type="dxa"/>
          </w:tcPr>
          <w:p w14:paraId="7229EA30">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投标响应</w:t>
            </w:r>
          </w:p>
        </w:tc>
        <w:tc>
          <w:tcPr>
            <w:tcW w:w="1661" w:type="dxa"/>
          </w:tcPr>
          <w:p w14:paraId="4D0A354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是否偏离及说明</w:t>
            </w:r>
          </w:p>
        </w:tc>
      </w:tr>
      <w:tr w14:paraId="609F3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21DD23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14:paraId="1D155F5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w:t>
            </w:r>
          </w:p>
        </w:tc>
        <w:tc>
          <w:tcPr>
            <w:tcW w:w="1661" w:type="dxa"/>
          </w:tcPr>
          <w:p w14:paraId="57F68522">
            <w:pPr>
              <w:spacing w:line="440" w:lineRule="exact"/>
              <w:rPr>
                <w:rFonts w:ascii="宋体" w:hAnsi="宋体" w:eastAsia="宋体" w:cs="宋体"/>
                <w:color w:val="auto"/>
                <w:sz w:val="24"/>
              </w:rPr>
            </w:pPr>
          </w:p>
        </w:tc>
        <w:tc>
          <w:tcPr>
            <w:tcW w:w="1661" w:type="dxa"/>
          </w:tcPr>
          <w:p w14:paraId="275E59F8">
            <w:pPr>
              <w:spacing w:line="440" w:lineRule="exact"/>
              <w:rPr>
                <w:rFonts w:ascii="宋体" w:hAnsi="宋体" w:eastAsia="宋体" w:cs="宋体"/>
                <w:color w:val="auto"/>
                <w:sz w:val="24"/>
              </w:rPr>
            </w:pPr>
          </w:p>
        </w:tc>
        <w:tc>
          <w:tcPr>
            <w:tcW w:w="1661" w:type="dxa"/>
          </w:tcPr>
          <w:p w14:paraId="69AE5928">
            <w:pPr>
              <w:spacing w:line="440" w:lineRule="exact"/>
              <w:rPr>
                <w:rFonts w:ascii="宋体" w:hAnsi="宋体" w:eastAsia="宋体" w:cs="宋体"/>
                <w:color w:val="auto"/>
                <w:sz w:val="24"/>
              </w:rPr>
            </w:pPr>
          </w:p>
        </w:tc>
      </w:tr>
      <w:tr w14:paraId="725E4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7851132">
            <w:pPr>
              <w:spacing w:line="440" w:lineRule="exact"/>
              <w:rPr>
                <w:rFonts w:ascii="宋体" w:hAnsi="宋体" w:eastAsia="宋体" w:cs="宋体"/>
                <w:color w:val="auto"/>
                <w:sz w:val="24"/>
              </w:rPr>
            </w:pPr>
          </w:p>
        </w:tc>
        <w:tc>
          <w:tcPr>
            <w:tcW w:w="1661" w:type="dxa"/>
          </w:tcPr>
          <w:p w14:paraId="26F1A0E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14:paraId="1EB598EE">
            <w:pPr>
              <w:spacing w:line="440" w:lineRule="exact"/>
              <w:rPr>
                <w:rFonts w:ascii="宋体" w:hAnsi="宋体" w:eastAsia="宋体" w:cs="宋体"/>
                <w:color w:val="auto"/>
                <w:sz w:val="24"/>
              </w:rPr>
            </w:pPr>
          </w:p>
        </w:tc>
        <w:tc>
          <w:tcPr>
            <w:tcW w:w="1661" w:type="dxa"/>
          </w:tcPr>
          <w:p w14:paraId="37B896FD">
            <w:pPr>
              <w:spacing w:line="440" w:lineRule="exact"/>
              <w:rPr>
                <w:rFonts w:ascii="宋体" w:hAnsi="宋体" w:eastAsia="宋体" w:cs="宋体"/>
                <w:color w:val="auto"/>
                <w:sz w:val="24"/>
              </w:rPr>
            </w:pPr>
          </w:p>
        </w:tc>
        <w:tc>
          <w:tcPr>
            <w:tcW w:w="1661" w:type="dxa"/>
          </w:tcPr>
          <w:p w14:paraId="3F85280D">
            <w:pPr>
              <w:spacing w:line="440" w:lineRule="exact"/>
              <w:rPr>
                <w:rFonts w:ascii="宋体" w:hAnsi="宋体" w:eastAsia="宋体" w:cs="宋体"/>
                <w:color w:val="auto"/>
                <w:sz w:val="24"/>
              </w:rPr>
            </w:pPr>
          </w:p>
        </w:tc>
      </w:tr>
      <w:tr w14:paraId="26F6A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4E80C2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14:paraId="75260EF3">
            <w:pPr>
              <w:spacing w:line="440" w:lineRule="exact"/>
              <w:rPr>
                <w:rFonts w:ascii="宋体" w:hAnsi="宋体" w:eastAsia="宋体" w:cs="宋体"/>
                <w:color w:val="auto"/>
                <w:sz w:val="24"/>
              </w:rPr>
            </w:pPr>
          </w:p>
        </w:tc>
        <w:tc>
          <w:tcPr>
            <w:tcW w:w="1661" w:type="dxa"/>
          </w:tcPr>
          <w:p w14:paraId="50186C9F">
            <w:pPr>
              <w:spacing w:line="440" w:lineRule="exact"/>
              <w:rPr>
                <w:rFonts w:ascii="宋体" w:hAnsi="宋体" w:eastAsia="宋体" w:cs="宋体"/>
                <w:color w:val="auto"/>
                <w:sz w:val="24"/>
              </w:rPr>
            </w:pPr>
          </w:p>
        </w:tc>
        <w:tc>
          <w:tcPr>
            <w:tcW w:w="1661" w:type="dxa"/>
          </w:tcPr>
          <w:p w14:paraId="540C02C7">
            <w:pPr>
              <w:spacing w:line="440" w:lineRule="exact"/>
              <w:rPr>
                <w:rFonts w:ascii="宋体" w:hAnsi="宋体" w:eastAsia="宋体" w:cs="宋体"/>
                <w:color w:val="auto"/>
                <w:sz w:val="24"/>
              </w:rPr>
            </w:pPr>
          </w:p>
        </w:tc>
        <w:tc>
          <w:tcPr>
            <w:tcW w:w="1661" w:type="dxa"/>
          </w:tcPr>
          <w:p w14:paraId="6BD35F29">
            <w:pPr>
              <w:spacing w:line="440" w:lineRule="exact"/>
              <w:rPr>
                <w:rFonts w:ascii="宋体" w:hAnsi="宋体" w:eastAsia="宋体" w:cs="宋体"/>
                <w:color w:val="auto"/>
                <w:sz w:val="24"/>
              </w:rPr>
            </w:pPr>
          </w:p>
        </w:tc>
      </w:tr>
    </w:tbl>
    <w:p w14:paraId="5F005FD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2C68874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11A8B08">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1.1“技术和服务要求”项下填写的内容应与招标文件第五章“技术和服务要求”的内容保持一致。</w:t>
      </w:r>
    </w:p>
    <w:p w14:paraId="32547C63">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E34AA9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1.3“是否偏离及说明”项下应按下列规定填写：优于的，填写“正偏离”；符合的，填写“无偏离”；低于的，填写“负偏离”。</w:t>
      </w:r>
    </w:p>
    <w:p w14:paraId="75807D40">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5D51F4C3">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2C27C810">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0D32E4E2">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7483681F">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三、商务条件响应表</w:t>
      </w:r>
    </w:p>
    <w:p w14:paraId="703E6C0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1C5F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5C3A25D">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661" w:type="dxa"/>
          </w:tcPr>
          <w:p w14:paraId="5D387E75">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661" w:type="dxa"/>
          </w:tcPr>
          <w:p w14:paraId="5B5842F1">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商务条件</w:t>
            </w:r>
          </w:p>
        </w:tc>
        <w:tc>
          <w:tcPr>
            <w:tcW w:w="1661" w:type="dxa"/>
          </w:tcPr>
          <w:p w14:paraId="640CFBB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投标响应</w:t>
            </w:r>
          </w:p>
        </w:tc>
        <w:tc>
          <w:tcPr>
            <w:tcW w:w="1661" w:type="dxa"/>
          </w:tcPr>
          <w:p w14:paraId="61220927">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是否偏离及说明</w:t>
            </w:r>
          </w:p>
        </w:tc>
      </w:tr>
      <w:tr w14:paraId="7CF76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3934E8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14:paraId="5538B669">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*-1</w:t>
            </w:r>
          </w:p>
        </w:tc>
        <w:tc>
          <w:tcPr>
            <w:tcW w:w="1661" w:type="dxa"/>
          </w:tcPr>
          <w:p w14:paraId="7BBAAF69">
            <w:pPr>
              <w:spacing w:line="440" w:lineRule="exact"/>
              <w:rPr>
                <w:rFonts w:ascii="宋体" w:hAnsi="宋体" w:eastAsia="宋体" w:cs="宋体"/>
                <w:color w:val="auto"/>
                <w:sz w:val="24"/>
              </w:rPr>
            </w:pPr>
          </w:p>
        </w:tc>
        <w:tc>
          <w:tcPr>
            <w:tcW w:w="1661" w:type="dxa"/>
          </w:tcPr>
          <w:p w14:paraId="43E8441C">
            <w:pPr>
              <w:spacing w:line="440" w:lineRule="exact"/>
              <w:rPr>
                <w:rFonts w:ascii="宋体" w:hAnsi="宋体" w:eastAsia="宋体" w:cs="宋体"/>
                <w:color w:val="auto"/>
                <w:sz w:val="24"/>
              </w:rPr>
            </w:pPr>
          </w:p>
        </w:tc>
        <w:tc>
          <w:tcPr>
            <w:tcW w:w="1661" w:type="dxa"/>
          </w:tcPr>
          <w:p w14:paraId="4089AE7A">
            <w:pPr>
              <w:spacing w:line="440" w:lineRule="exact"/>
              <w:rPr>
                <w:rFonts w:ascii="宋体" w:hAnsi="宋体" w:eastAsia="宋体" w:cs="宋体"/>
                <w:color w:val="auto"/>
                <w:sz w:val="24"/>
              </w:rPr>
            </w:pPr>
          </w:p>
        </w:tc>
      </w:tr>
      <w:tr w14:paraId="0E4D8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99EBBD1">
            <w:pPr>
              <w:spacing w:line="440" w:lineRule="exact"/>
              <w:rPr>
                <w:rFonts w:ascii="宋体" w:hAnsi="宋体" w:eastAsia="宋体" w:cs="宋体"/>
                <w:color w:val="auto"/>
                <w:sz w:val="24"/>
              </w:rPr>
            </w:pPr>
          </w:p>
        </w:tc>
        <w:tc>
          <w:tcPr>
            <w:tcW w:w="1661" w:type="dxa"/>
          </w:tcPr>
          <w:p w14:paraId="1998044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14:paraId="77E949AB">
            <w:pPr>
              <w:spacing w:line="440" w:lineRule="exact"/>
              <w:rPr>
                <w:rFonts w:ascii="宋体" w:hAnsi="宋体" w:eastAsia="宋体" w:cs="宋体"/>
                <w:color w:val="auto"/>
                <w:sz w:val="24"/>
              </w:rPr>
            </w:pPr>
          </w:p>
        </w:tc>
        <w:tc>
          <w:tcPr>
            <w:tcW w:w="1661" w:type="dxa"/>
          </w:tcPr>
          <w:p w14:paraId="4BBC2D91">
            <w:pPr>
              <w:spacing w:line="440" w:lineRule="exact"/>
              <w:rPr>
                <w:rFonts w:ascii="宋体" w:hAnsi="宋体" w:eastAsia="宋体" w:cs="宋体"/>
                <w:color w:val="auto"/>
                <w:sz w:val="24"/>
              </w:rPr>
            </w:pPr>
          </w:p>
        </w:tc>
        <w:tc>
          <w:tcPr>
            <w:tcW w:w="1661" w:type="dxa"/>
          </w:tcPr>
          <w:p w14:paraId="0D2CE4AD">
            <w:pPr>
              <w:spacing w:line="440" w:lineRule="exact"/>
              <w:rPr>
                <w:rFonts w:ascii="宋体" w:hAnsi="宋体" w:eastAsia="宋体" w:cs="宋体"/>
                <w:color w:val="auto"/>
                <w:sz w:val="24"/>
              </w:rPr>
            </w:pPr>
          </w:p>
        </w:tc>
      </w:tr>
      <w:tr w14:paraId="18B1B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E7CAE6A">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14:paraId="203C0741">
            <w:pPr>
              <w:spacing w:line="440" w:lineRule="exact"/>
              <w:rPr>
                <w:rFonts w:ascii="宋体" w:hAnsi="宋体" w:eastAsia="宋体" w:cs="宋体"/>
                <w:color w:val="auto"/>
                <w:sz w:val="24"/>
              </w:rPr>
            </w:pPr>
          </w:p>
        </w:tc>
        <w:tc>
          <w:tcPr>
            <w:tcW w:w="1661" w:type="dxa"/>
          </w:tcPr>
          <w:p w14:paraId="39EF0DEC">
            <w:pPr>
              <w:spacing w:line="440" w:lineRule="exact"/>
              <w:rPr>
                <w:rFonts w:ascii="宋体" w:hAnsi="宋体" w:eastAsia="宋体" w:cs="宋体"/>
                <w:color w:val="auto"/>
                <w:sz w:val="24"/>
              </w:rPr>
            </w:pPr>
          </w:p>
        </w:tc>
        <w:tc>
          <w:tcPr>
            <w:tcW w:w="1661" w:type="dxa"/>
          </w:tcPr>
          <w:p w14:paraId="22F5F140">
            <w:pPr>
              <w:spacing w:line="440" w:lineRule="exact"/>
              <w:rPr>
                <w:rFonts w:ascii="宋体" w:hAnsi="宋体" w:eastAsia="宋体" w:cs="宋体"/>
                <w:color w:val="auto"/>
                <w:sz w:val="24"/>
              </w:rPr>
            </w:pPr>
          </w:p>
        </w:tc>
        <w:tc>
          <w:tcPr>
            <w:tcW w:w="1661" w:type="dxa"/>
          </w:tcPr>
          <w:p w14:paraId="5034E7E9">
            <w:pPr>
              <w:spacing w:line="440" w:lineRule="exact"/>
              <w:rPr>
                <w:rFonts w:ascii="宋体" w:hAnsi="宋体" w:eastAsia="宋体" w:cs="宋体"/>
                <w:color w:val="auto"/>
                <w:sz w:val="24"/>
              </w:rPr>
            </w:pPr>
          </w:p>
        </w:tc>
      </w:tr>
    </w:tbl>
    <w:p w14:paraId="73C5984B">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※注意：</w:t>
      </w:r>
    </w:p>
    <w:p w14:paraId="7E706E07">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3A39FB4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1.1“商务条件”项下填写的内容应与招标文件第五章“商务条件”的内容保持一致。</w:t>
      </w:r>
    </w:p>
    <w:p w14:paraId="5D68B81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1.2“投标响应”项下应填写具体的响应内容并与“商务条件”项下填写的内容逐项对应；对“商务条件”项下涉及“≥或＞”、“≤或＜”及某个区间值范围内的内容，应填写具体的数值。</w:t>
      </w:r>
    </w:p>
    <w:p w14:paraId="156A3AA5">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1.3“是否偏离及说明”项下应按下列规定填写：优于的，填写“正偏离”；符合的，填写“无偏离”；低于的，填写“负偏离”。</w:t>
      </w:r>
    </w:p>
    <w:p w14:paraId="275896F2">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0CA394F0">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14:paraId="7A95788D">
      <w:pPr>
        <w:pStyle w:val="6"/>
        <w:widowControl w:val="0"/>
        <w:spacing w:line="44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533EB05C">
      <w:pPr>
        <w:pStyle w:val="6"/>
        <w:widowControl w:val="0"/>
        <w:spacing w:line="440" w:lineRule="exact"/>
        <w:rPr>
          <w:rFonts w:hint="default"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br w:type="page"/>
      </w:r>
    </w:p>
    <w:p w14:paraId="27008C12">
      <w:pPr>
        <w:pStyle w:val="6"/>
        <w:widowControl w:val="0"/>
        <w:spacing w:line="44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四、投标人提交的其他资料（若有）</w:t>
      </w:r>
    </w:p>
    <w:p w14:paraId="5B0A4F6D">
      <w:pPr>
        <w:pStyle w:val="6"/>
        <w:widowControl w:val="0"/>
        <w:spacing w:line="440" w:lineRule="exact"/>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14:paraId="3595EDF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1、招标文件要求提交的除“资格及资信证明部分”、“报价部分”外的其他证明材料或资料加盖投标人的单位公章后应在此项下提交。</w:t>
      </w:r>
    </w:p>
    <w:p w14:paraId="53D76071">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2、招标文件要求投标人提供方案（包括但不限于：组织、实施、技术、服务方案等）的，投标人应在此项下提交。</w:t>
      </w:r>
    </w:p>
    <w:p w14:paraId="089BB9FA">
      <w:pPr>
        <w:pStyle w:val="6"/>
        <w:widowControl w:val="0"/>
        <w:spacing w:line="440" w:lineRule="exact"/>
        <w:ind w:firstLine="480"/>
        <w:rPr>
          <w:rFonts w:hint="default" w:ascii="宋体" w:hAnsi="宋体" w:eastAsia="宋体" w:cs="宋体"/>
          <w:color w:val="auto"/>
          <w:sz w:val="24"/>
          <w:szCs w:val="24"/>
        </w:rPr>
      </w:pPr>
      <w:r>
        <w:rPr>
          <w:rFonts w:ascii="宋体" w:hAnsi="宋体" w:eastAsia="宋体" w:cs="宋体"/>
          <w:color w:val="auto"/>
          <w:sz w:val="24"/>
          <w:szCs w:val="24"/>
        </w:rPr>
        <w:t>3、除招标文件另有规定外，投标人认为需要提交的其他证明材料或资料加盖投标人的单位公章后应在此项下提交。</w:t>
      </w: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61FC3">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86085">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7386085">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467028"/>
    <w:rsid w:val="0076308E"/>
    <w:rsid w:val="00B67FC0"/>
    <w:rsid w:val="00CF3217"/>
    <w:rsid w:val="08DB1E87"/>
    <w:rsid w:val="0A6E72B6"/>
    <w:rsid w:val="177F50ED"/>
    <w:rsid w:val="384F0C8B"/>
    <w:rsid w:val="4587776C"/>
    <w:rsid w:val="462A730E"/>
    <w:rsid w:val="53B52B8D"/>
    <w:rsid w:val="5DD24E5D"/>
    <w:rsid w:val="608A4715"/>
    <w:rsid w:val="66B86A67"/>
    <w:rsid w:val="6D786CE3"/>
    <w:rsid w:val="71F76294"/>
    <w:rsid w:val="77F79321"/>
    <w:rsid w:val="78F24E9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2053</Words>
  <Characters>2304</Characters>
  <Lines>517</Lines>
  <Paragraphs>145</Paragraphs>
  <TotalTime>110</TotalTime>
  <ScaleCrop>false</ScaleCrop>
  <LinksUpToDate>false</LinksUpToDate>
  <CharactersWithSpaces>2325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Linda</cp:lastModifiedBy>
  <cp:lastPrinted>2025-05-15T06:49:00Z</cp:lastPrinted>
  <dcterms:modified xsi:type="dcterms:W3CDTF">2025-05-15T09:04:43Z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F8A50F4ED90E48238C2978E288E11FED_13</vt:lpwstr>
  </property>
  <property fmtid="{D5CDD505-2E9C-101B-9397-08002B2CF9AE}" pid="4" name="KSOTemplateDocerSaveRecord">
    <vt:lpwstr>eyJoZGlkIjoiMjQzZmEwOTUzZGE3YzA3YTFjODNmNTY1M2JiZTMwNDIiLCJ1c2VySWQiOiI2MDQxOTQ2MzMifQ==</vt:lpwstr>
  </property>
</Properties>
</file>