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CF9F1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建筑工程工程量清单编制说明</w:t>
      </w:r>
    </w:p>
    <w:p w14:paraId="2C6AE95E">
      <w:pPr>
        <w:adjustRightInd w:val="0"/>
        <w:snapToGrid w:val="0"/>
        <w:jc w:val="center"/>
        <w:rPr>
          <w:rFonts w:hint="eastAsia" w:ascii="仿宋_GB2312" w:hAnsi="宋体" w:eastAsia="仿宋_GB2312"/>
          <w:bCs/>
          <w:sz w:val="28"/>
          <w:szCs w:val="28"/>
        </w:rPr>
      </w:pPr>
    </w:p>
    <w:p w14:paraId="402DE15A">
      <w:pPr>
        <w:jc w:val="left"/>
        <w:rPr>
          <w:rFonts w:hint="eastAsia" w:ascii="仿宋_GB2312" w:hAnsi="宋体" w:eastAsia="仿宋_GB2312"/>
          <w:bCs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福建理工大学旗山校区南区J区学生宿舍水电计量预付费系统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01ED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0" w:hRule="atLeast"/>
        </w:trPr>
        <w:tc>
          <w:tcPr>
            <w:tcW w:w="9073" w:type="dxa"/>
          </w:tcPr>
          <w:p w14:paraId="3A9B520D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4DE806B8">
            <w:pPr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福建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省闽侯县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CBA69BA">
            <w:pPr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单独发包的安装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F3ABD01">
            <w:pPr>
              <w:ind w:left="959" w:leftChars="261" w:hanging="411" w:hangingChars="147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2C62A26">
            <w:pPr>
              <w:ind w:left="653" w:leftChars="259" w:hanging="109" w:hangingChars="39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福建理工大学旗山校区南区J区学生宿舍水电计量预付费系统</w:t>
            </w:r>
            <w:r>
              <w:rPr>
                <w:rFonts w:hint="eastAsia" w:ascii="仿宋" w:hAnsi="仿宋" w:eastAsia="仿宋" w:cs="仿宋_GB2312"/>
                <w:bCs/>
                <w:sz w:val="28"/>
                <w:szCs w:val="28"/>
                <w:u w:val="single"/>
              </w:rPr>
              <w:t>等，具体以工程量清单为准，招标图纸为依据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单独发包的专业工程：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单独发包的安装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D8CA551">
            <w:pPr>
              <w:ind w:left="653" w:leftChars="259" w:hanging="109" w:hangingChars="3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5.工程特征：</w:t>
            </w:r>
          </w:p>
          <w:p w14:paraId="5A1A1653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。 </w:t>
            </w:r>
          </w:p>
          <w:p w14:paraId="3EC87B49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9CC395C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8FE9F1C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/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F1185AB">
            <w:pPr>
              <w:numPr>
                <w:ilvl w:val="0"/>
                <w:numId w:val="2"/>
              </w:numPr>
              <w:tabs>
                <w:tab w:val="left" w:pos="885"/>
                <w:tab w:val="clear" w:pos="968"/>
              </w:tabs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color w:val="000000"/>
                <w:kern w:val="0"/>
                <w:sz w:val="28"/>
                <w:szCs w:val="28"/>
              </w:rPr>
              <w:t>装饰情况：</w:t>
            </w:r>
            <w:r>
              <w:rPr>
                <w:rFonts w:hint="eastAsia" w:ascii="仿宋_GB2312" w:hAnsi="仿宋_GB2312" w:eastAsia="仿宋_GB2312"/>
                <w:sz w:val="28"/>
                <w:u w:val="single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CCD2C6F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15B1CA28">
            <w:pPr>
              <w:pStyle w:val="7"/>
              <w:widowControl/>
              <w:spacing w:before="0" w:beforeAutospacing="0" w:after="0" w:afterAutospacing="0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</w:t>
            </w:r>
            <w:r>
              <w:rPr>
                <w:rFonts w:hint="eastAsia" w:ascii="仿宋_GB2312" w:hAnsi="Times New Roman" w:eastAsia="仿宋_GB2312"/>
                <w:bCs/>
                <w:kern w:val="2"/>
                <w:sz w:val="28"/>
                <w:szCs w:val="28"/>
              </w:rPr>
              <w:t>照</w:t>
            </w:r>
            <w:r>
              <w:rPr>
                <w:rFonts w:hint="eastAsia" w:ascii="仿宋_GB2312" w:hAnsi="仿宋_GB2312" w:eastAsia="仿宋_GB2312"/>
                <w:sz w:val="28"/>
                <w:u w:val="single"/>
              </w:rPr>
              <w:t>福建省</w:t>
            </w:r>
            <w:r>
              <w:rPr>
                <w:rFonts w:hint="eastAsia" w:ascii="仿宋_GB2312" w:hAnsi="仿宋_GB2312" w:eastAsia="仿宋_GB2312"/>
                <w:sz w:val="28"/>
                <w:u w:val="single"/>
                <w:lang w:val="en-US" w:eastAsia="zh-CN"/>
              </w:rPr>
              <w:t>福工科技咨询</w:t>
            </w:r>
            <w:r>
              <w:rPr>
                <w:rFonts w:hint="eastAsia" w:ascii="仿宋_GB2312" w:hAnsi="仿宋_GB2312" w:eastAsia="仿宋_GB2312"/>
                <w:sz w:val="28"/>
                <w:u w:val="single"/>
              </w:rPr>
              <w:t>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福建理工大学旗山校区南区J区学生宿舍水电计量预付费系统</w:t>
            </w:r>
            <w:r>
              <w:rPr>
                <w:rFonts w:hint="eastAsia" w:ascii="仿宋_GB2312" w:eastAsia="仿宋_GB2312"/>
                <w:bCs/>
                <w:kern w:val="2"/>
                <w:sz w:val="28"/>
                <w:szCs w:val="28"/>
              </w:rPr>
              <w:t>图纸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，专业范围包括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单独发包的安装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，具体如下：</w:t>
            </w:r>
          </w:p>
          <w:p w14:paraId="0EFDDE58">
            <w:pPr>
              <w:ind w:firstLine="700" w:firstLineChars="250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 w14:paraId="05E11CDA">
            <w:pPr>
              <w:ind w:firstLine="700" w:firstLineChars="25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 xml:space="preserve">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F923B21">
            <w:pPr>
              <w:numPr>
                <w:ilvl w:val="0"/>
                <w:numId w:val="1"/>
              </w:numPr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编制依据</w:t>
            </w:r>
          </w:p>
          <w:p w14:paraId="1D5397DF">
            <w:pPr>
              <w:ind w:firstLine="560" w:firstLineChars="20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1.图纸：</w:t>
            </w:r>
            <w:r>
              <w:rPr>
                <w:rFonts w:hint="eastAsia" w:ascii="仿宋_GB2312" w:hAnsi="仿宋_GB2312" w:eastAsia="仿宋_GB2312"/>
                <w:sz w:val="28"/>
                <w:u w:val="single"/>
              </w:rPr>
              <w:t>福建省</w:t>
            </w:r>
            <w:r>
              <w:rPr>
                <w:rFonts w:hint="eastAsia" w:ascii="仿宋_GB2312" w:hAnsi="仿宋_GB2312" w:eastAsia="仿宋_GB2312"/>
                <w:sz w:val="28"/>
                <w:u w:val="single"/>
                <w:lang w:val="en-US" w:eastAsia="zh-CN"/>
              </w:rPr>
              <w:t>福工科技咨询</w:t>
            </w:r>
            <w:r>
              <w:rPr>
                <w:rFonts w:hint="eastAsia" w:ascii="仿宋_GB2312" w:hAnsi="仿宋_GB2312" w:eastAsia="仿宋_GB2312"/>
                <w:sz w:val="28"/>
                <w:u w:val="single"/>
              </w:rPr>
              <w:t>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福建理工大学旗山校区南区J区学生宿舍水电计量预付费系统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及有关设计文件。</w:t>
            </w:r>
          </w:p>
          <w:p w14:paraId="32B00577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  <w:bookmarkStart w:id="0" w:name="_GoBack"/>
            <w:bookmarkEnd w:id="0"/>
          </w:p>
          <w:p w14:paraId="029DAAD5">
            <w:pPr>
              <w:pStyle w:val="7"/>
              <w:widowControl/>
              <w:spacing w:before="0" w:beforeAutospacing="0" w:after="0" w:afterAutospacing="0"/>
              <w:jc w:val="both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sz w:val="28"/>
                <w:szCs w:val="28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kern w:val="2"/>
                <w:sz w:val="28"/>
                <w:szCs w:val="28"/>
                <w:u w:val="single"/>
              </w:rPr>
              <w:t>。</w:t>
            </w:r>
          </w:p>
          <w:p w14:paraId="000ED58E"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《建设工程工程量清单计价规范》(GB50500-2013)、各专业工程工程量清单计算规范(GB50854-50862-2013)及我省有关规定：《房屋建筑与装饰工程工程量计算规范》(GB50854-2013)福建省实施细则;《通用安装工程工程量计算规范》(GB50856-2013)福建省实施细则;（GB50857-2013）福建省实施细则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EECF68C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《福建省构筑物工程预算定额》（FJYD-102-2017）;《福建省通用安装工程预算定额》（FJYD-301-2017～ FJYD-311-2017）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CADC4FA"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fldChar w:fldCharType="begin"/>
            </w:r>
            <w:r>
              <w:instrText xml:space="preserve"> HYPERLINK "http://www.fjgczj.com/newfile_view.asp?file_id=3&amp;msg_id=2220" \t "_blank" </w:instrText>
            </w:r>
            <w:r>
              <w:fldChar w:fldCharType="separate"/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《福建省建筑安装工程费用定额》(2017版)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fldChar w:fldCharType="end"/>
            </w:r>
            <w:r>
              <w:rPr>
                <w:rFonts w:hint="eastAsia" w:ascii="仿宋" w:hAnsi="仿宋" w:eastAsia="仿宋" w:cs="仿宋"/>
                <w:sz w:val="28"/>
                <w:u w:val="single"/>
              </w:rPr>
              <w:t>及现行补充调整文件（截止日期</w:t>
            </w:r>
            <w:r>
              <w:rPr>
                <w:rFonts w:hint="eastAsia" w:ascii="仿宋" w:hAnsi="仿宋" w:eastAsia="仿宋" w:cs="仿宋"/>
                <w:sz w:val="28"/>
                <w:u w:val="single"/>
                <w:lang w:eastAsia="zh-CN"/>
              </w:rPr>
              <w:t>2026年01月21日）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36160元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5489E27">
            <w:pP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四、材料设备品牌及甲供材料</w:t>
            </w:r>
          </w:p>
          <w:p w14:paraId="7129B70F"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招标人要求的材料设备品牌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6"/>
              <w:gridCol w:w="1800"/>
              <w:gridCol w:w="3633"/>
              <w:gridCol w:w="991"/>
            </w:tblGrid>
            <w:tr w14:paraId="3197F11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9" w:hRule="atLeast"/>
                <w:jc w:val="center"/>
              </w:trPr>
              <w:tc>
                <w:tcPr>
                  <w:tcW w:w="1456" w:type="dxa"/>
                </w:tcPr>
                <w:p w14:paraId="2C580D45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800" w:type="dxa"/>
                </w:tcPr>
                <w:p w14:paraId="7E685D17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3633" w:type="dxa"/>
                </w:tcPr>
                <w:p w14:paraId="6362DD85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991" w:type="dxa"/>
                </w:tcPr>
                <w:p w14:paraId="581B1781">
                  <w:pP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备注</w:t>
                  </w:r>
                </w:p>
              </w:tc>
            </w:tr>
            <w:tr w14:paraId="63E3C2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4" w:hRule="atLeast"/>
                <w:jc w:val="center"/>
              </w:trPr>
              <w:tc>
                <w:tcPr>
                  <w:tcW w:w="1456" w:type="dxa"/>
                  <w:vAlign w:val="center"/>
                </w:tcPr>
                <w:p w14:paraId="1A5300E5">
                  <w:pPr>
                    <w:spacing w:line="400" w:lineRule="exact"/>
                    <w:jc w:val="center"/>
                    <w:rPr>
                      <w:rFonts w:hint="default" w:ascii="仿宋" w:hAnsi="仿宋" w:eastAsia="仿宋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  <w:lang w:val="en-US" w:eastAsia="zh-CN"/>
                    </w:rPr>
                    <w:t>电能表、远传水表</w:t>
                  </w:r>
                </w:p>
              </w:tc>
              <w:tc>
                <w:tcPr>
                  <w:tcW w:w="1800" w:type="dxa"/>
                  <w:vAlign w:val="center"/>
                </w:tcPr>
                <w:p w14:paraId="70FBA5DC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4"/>
                      <w:lang w:val="en-US" w:eastAsia="zh-CN"/>
                    </w:rPr>
                    <w:t>/</w:t>
                  </w:r>
                </w:p>
              </w:tc>
              <w:tc>
                <w:tcPr>
                  <w:tcW w:w="3633" w:type="dxa"/>
                  <w:vAlign w:val="center"/>
                </w:tcPr>
                <w:p w14:paraId="2E2D0B82">
                  <w:pPr>
                    <w:spacing w:line="400" w:lineRule="exact"/>
                    <w:jc w:val="both"/>
                    <w:rPr>
                      <w:rFonts w:hint="eastAsia" w:ascii="仿宋" w:hAnsi="仿宋" w:eastAsia="仿宋"/>
                      <w:bCs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  <w:lang w:val="en-US" w:eastAsia="zh-CN"/>
                    </w:rPr>
                    <w:t>深圳市亿码信诺科技有限公司</w:t>
                  </w:r>
                </w:p>
                <w:p w14:paraId="0DA40BE5">
                  <w:pPr>
                    <w:spacing w:line="400" w:lineRule="exact"/>
                    <w:jc w:val="both"/>
                    <w:rPr>
                      <w:rFonts w:hint="eastAsia" w:ascii="仿宋" w:hAnsi="仿宋" w:eastAsia="仿宋"/>
                      <w:bCs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  <w:lang w:val="en-US" w:eastAsia="zh-CN"/>
                    </w:rPr>
                    <w:t>江苏森维电子有限公司</w:t>
                  </w:r>
                </w:p>
                <w:p w14:paraId="5E55BE24">
                  <w:pPr>
                    <w:spacing w:line="400" w:lineRule="exact"/>
                    <w:jc w:val="both"/>
                    <w:rPr>
                      <w:rFonts w:hint="default" w:ascii="仿宋" w:hAnsi="仿宋" w:eastAsia="仿宋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  <w:lang w:val="en-US" w:eastAsia="zh-CN"/>
                    </w:rPr>
                    <w:t>常州常工电子科技股份有限公司</w:t>
                  </w:r>
                </w:p>
              </w:tc>
              <w:tc>
                <w:tcPr>
                  <w:tcW w:w="991" w:type="dxa"/>
                  <w:vAlign w:val="center"/>
                </w:tcPr>
                <w:p w14:paraId="53C12DAD">
                  <w:pPr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sz w:val="24"/>
                    </w:rPr>
                  </w:pPr>
                </w:p>
              </w:tc>
            </w:tr>
            <w:tr w14:paraId="71B251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4" w:hRule="atLeast"/>
                <w:jc w:val="center"/>
              </w:trPr>
              <w:tc>
                <w:tcPr>
                  <w:tcW w:w="1456" w:type="dxa"/>
                  <w:vAlign w:val="center"/>
                </w:tcPr>
                <w:p w14:paraId="50B2BE86">
                  <w:pPr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</w:rPr>
                    <w:t>配电箱元件</w:t>
                  </w:r>
                </w:p>
              </w:tc>
              <w:tc>
                <w:tcPr>
                  <w:tcW w:w="1800" w:type="dxa"/>
                  <w:vAlign w:val="center"/>
                </w:tcPr>
                <w:p w14:paraId="0A186B5E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4"/>
                      <w:lang w:val="en-US" w:eastAsia="zh-CN"/>
                    </w:rPr>
                    <w:t>/</w:t>
                  </w:r>
                </w:p>
              </w:tc>
              <w:tc>
                <w:tcPr>
                  <w:tcW w:w="3633" w:type="dxa"/>
                  <w:vAlign w:val="center"/>
                </w:tcPr>
                <w:p w14:paraId="61012589">
                  <w:pPr>
                    <w:spacing w:line="400" w:lineRule="exact"/>
                    <w:jc w:val="left"/>
                    <w:rPr>
                      <w:rFonts w:hint="eastAsia" w:ascii="仿宋" w:hAnsi="仿宋" w:eastAsia="仿宋"/>
                      <w:b/>
                      <w:bCs w:val="0"/>
                      <w:sz w:val="24"/>
                      <w:lang w:eastAsia="zh-CN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</w:rPr>
                    <w:t>ABB</w:t>
                  </w:r>
                  <w:r>
                    <w:rPr>
                      <w:rFonts w:hint="eastAsia" w:ascii="仿宋" w:hAnsi="仿宋" w:eastAsia="仿宋"/>
                      <w:bCs/>
                      <w:sz w:val="24"/>
                      <w:lang w:eastAsia="zh-CN"/>
                    </w:rPr>
                    <w:t>、施耐德、西门子</w:t>
                  </w:r>
                </w:p>
              </w:tc>
              <w:tc>
                <w:tcPr>
                  <w:tcW w:w="991" w:type="dxa"/>
                  <w:vAlign w:val="center"/>
                </w:tcPr>
                <w:p w14:paraId="74F07449">
                  <w:pPr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sz w:val="24"/>
                    </w:rPr>
                  </w:pPr>
                </w:p>
              </w:tc>
            </w:tr>
            <w:tr w14:paraId="486123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4" w:hRule="atLeast"/>
                <w:jc w:val="center"/>
              </w:trPr>
              <w:tc>
                <w:tcPr>
                  <w:tcW w:w="1456" w:type="dxa"/>
                  <w:vAlign w:val="center"/>
                </w:tcPr>
                <w:p w14:paraId="522738F8">
                  <w:pPr>
                    <w:spacing w:line="400" w:lineRule="exact"/>
                    <w:jc w:val="center"/>
                    <w:rPr>
                      <w:rFonts w:hint="default" w:ascii="仿宋" w:hAnsi="仿宋" w:eastAsia="仿宋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  <w:lang w:val="en-US" w:eastAsia="zh-CN"/>
                    </w:rPr>
                    <w:t>配电箱</w:t>
                  </w:r>
                </w:p>
              </w:tc>
              <w:tc>
                <w:tcPr>
                  <w:tcW w:w="1800" w:type="dxa"/>
                  <w:vAlign w:val="center"/>
                </w:tcPr>
                <w:p w14:paraId="0FEBB135">
                  <w:pPr>
                    <w:spacing w:line="400" w:lineRule="exact"/>
                    <w:jc w:val="center"/>
                    <w:rPr>
                      <w:rFonts w:hint="default" w:ascii="仿宋_GB2312" w:hAnsi="宋体" w:eastAsia="仿宋_GB2312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4"/>
                      <w:lang w:val="en-US" w:eastAsia="zh-CN"/>
                    </w:rPr>
                    <w:t>/</w:t>
                  </w:r>
                </w:p>
              </w:tc>
              <w:tc>
                <w:tcPr>
                  <w:tcW w:w="3633" w:type="dxa"/>
                  <w:vAlign w:val="center"/>
                </w:tcPr>
                <w:p w14:paraId="0707CD18">
                  <w:pPr>
                    <w:spacing w:line="400" w:lineRule="exact"/>
                    <w:jc w:val="left"/>
                    <w:rPr>
                      <w:rFonts w:hint="default" w:ascii="仿宋" w:hAnsi="仿宋" w:eastAsia="仿宋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bCs/>
                      <w:sz w:val="24"/>
                    </w:rPr>
                    <w:t>中亿恒通</w:t>
                  </w:r>
                  <w:r>
                    <w:rPr>
                      <w:rFonts w:hint="eastAsia" w:ascii="仿宋" w:hAnsi="仿宋" w:eastAsia="仿宋"/>
                      <w:bCs/>
                      <w:sz w:val="24"/>
                      <w:lang w:eastAsia="zh-CN"/>
                    </w:rPr>
                    <w:t>、华景、</w:t>
                  </w:r>
                  <w:r>
                    <w:rPr>
                      <w:rFonts w:hint="eastAsia" w:ascii="仿宋" w:hAnsi="仿宋" w:eastAsia="仿宋"/>
                      <w:bCs/>
                      <w:sz w:val="24"/>
                      <w:lang w:val="en-US" w:eastAsia="zh-CN"/>
                    </w:rPr>
                    <w:t>池锦</w:t>
                  </w:r>
                </w:p>
              </w:tc>
              <w:tc>
                <w:tcPr>
                  <w:tcW w:w="991" w:type="dxa"/>
                  <w:vAlign w:val="center"/>
                </w:tcPr>
                <w:p w14:paraId="3FF875CF">
                  <w:pPr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sz w:val="24"/>
                    </w:rPr>
                  </w:pPr>
                </w:p>
              </w:tc>
            </w:tr>
          </w:tbl>
          <w:p w14:paraId="3706B1F1">
            <w:p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069"/>
              <w:gridCol w:w="1961"/>
              <w:gridCol w:w="2296"/>
              <w:gridCol w:w="1221"/>
            </w:tblGrid>
            <w:tr w14:paraId="7BF974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9" w:hRule="atLeast"/>
                <w:jc w:val="center"/>
              </w:trPr>
              <w:tc>
                <w:tcPr>
                  <w:tcW w:w="1773" w:type="dxa"/>
                </w:tcPr>
                <w:p w14:paraId="4E581F0F">
                  <w:pPr>
                    <w:spacing w:line="600" w:lineRule="exact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069" w:type="dxa"/>
                </w:tcPr>
                <w:p w14:paraId="48A10D2E">
                  <w:pPr>
                    <w:spacing w:line="600" w:lineRule="exact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961" w:type="dxa"/>
                </w:tcPr>
                <w:p w14:paraId="54FC42F1">
                  <w:pPr>
                    <w:spacing w:line="600" w:lineRule="exact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2296" w:type="dxa"/>
                  <w:vAlign w:val="center"/>
                </w:tcPr>
                <w:p w14:paraId="56A223A5">
                  <w:pPr>
                    <w:spacing w:line="400" w:lineRule="exact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221" w:type="dxa"/>
                </w:tcPr>
                <w:p w14:paraId="5BD09A32">
                  <w:pPr>
                    <w:spacing w:line="400" w:lineRule="exact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187F8C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  <w:jc w:val="center"/>
              </w:trPr>
              <w:tc>
                <w:tcPr>
                  <w:tcW w:w="1773" w:type="dxa"/>
                </w:tcPr>
                <w:p w14:paraId="4E838387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069" w:type="dxa"/>
                </w:tcPr>
                <w:p w14:paraId="4CE5182E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Cs w:val="21"/>
                    </w:rPr>
                  </w:pPr>
                </w:p>
              </w:tc>
              <w:tc>
                <w:tcPr>
                  <w:tcW w:w="1961" w:type="dxa"/>
                </w:tcPr>
                <w:p w14:paraId="64B42581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2296" w:type="dxa"/>
                </w:tcPr>
                <w:p w14:paraId="51DADE8B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21" w:type="dxa"/>
                </w:tcPr>
                <w:p w14:paraId="694690C9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3C02907C"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五、报价注意事项</w:t>
            </w:r>
          </w:p>
          <w:p w14:paraId="460928A6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F05CDD2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6D3FE4C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A4E4757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685B98C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088912A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>垂直运输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DE8BAB4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7.大型机械设备进出场及安拆费：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62AB57E7">
            <w:pPr>
              <w:ind w:left="34" w:leftChars="16" w:firstLine="565" w:firstLineChars="202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FFBF6DA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二次搬运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44079AB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10.需要二次深化设计的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按招标文件规定据实调整工程量和综合单价，其投标单价不得优惠。</w:t>
            </w:r>
          </w:p>
          <w:p w14:paraId="6ACEFE83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11.其他：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/   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2985C5B2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六、本项目补充的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工程量清单</w:t>
            </w:r>
          </w:p>
          <w:tbl>
            <w:tblPr>
              <w:tblStyle w:val="8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7"/>
              <w:gridCol w:w="1227"/>
              <w:gridCol w:w="1936"/>
              <w:gridCol w:w="477"/>
              <w:gridCol w:w="1691"/>
              <w:gridCol w:w="2072"/>
            </w:tblGrid>
            <w:tr w14:paraId="2B954AA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52" w:hRule="atLeast"/>
              </w:trPr>
              <w:tc>
                <w:tcPr>
                  <w:tcW w:w="1177" w:type="dxa"/>
                  <w:vAlign w:val="center"/>
                </w:tcPr>
                <w:p w14:paraId="16FF6799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227" w:type="dxa"/>
                  <w:vAlign w:val="center"/>
                </w:tcPr>
                <w:p w14:paraId="6F28C05F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936" w:type="dxa"/>
                  <w:vAlign w:val="center"/>
                </w:tcPr>
                <w:p w14:paraId="63971CBD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477" w:type="dxa"/>
                  <w:vAlign w:val="center"/>
                </w:tcPr>
                <w:p w14:paraId="0B9D4D1C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691" w:type="dxa"/>
                  <w:vAlign w:val="center"/>
                </w:tcPr>
                <w:p w14:paraId="329BA810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2072" w:type="dxa"/>
                  <w:vAlign w:val="center"/>
                </w:tcPr>
                <w:p w14:paraId="66A53778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6D1147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1177" w:type="dxa"/>
                </w:tcPr>
                <w:p w14:paraId="7794B02C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27" w:type="dxa"/>
                </w:tcPr>
                <w:p w14:paraId="4D0EE0D6">
                  <w:pPr>
                    <w:spacing w:line="400" w:lineRule="exact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36" w:type="dxa"/>
                </w:tcPr>
                <w:p w14:paraId="32E2BB87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7" w:type="dxa"/>
                </w:tcPr>
                <w:p w14:paraId="2781501A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91" w:type="dxa"/>
                </w:tcPr>
                <w:p w14:paraId="52C5F1EA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72" w:type="dxa"/>
                </w:tcPr>
                <w:p w14:paraId="5409C6C3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  <w:tr w14:paraId="6738CC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177" w:type="dxa"/>
                </w:tcPr>
                <w:p w14:paraId="79A5F98B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27" w:type="dxa"/>
                </w:tcPr>
                <w:p w14:paraId="02A5E2D4">
                  <w:pPr>
                    <w:spacing w:line="360" w:lineRule="auto"/>
                    <w:rPr>
                      <w:rFonts w:hint="eastAsia" w:ascii="仿宋_GB2312" w:hAnsi="宋体" w:eastAsia="仿宋_GB2312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36" w:type="dxa"/>
                </w:tcPr>
                <w:p w14:paraId="1DB4AC64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77" w:type="dxa"/>
                </w:tcPr>
                <w:p w14:paraId="36630504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91" w:type="dxa"/>
                </w:tcPr>
                <w:p w14:paraId="1AB8C8AF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72" w:type="dxa"/>
                </w:tcPr>
                <w:p w14:paraId="5FDBCF92">
                  <w:pPr>
                    <w:spacing w:line="360" w:lineRule="auto"/>
                    <w:rPr>
                      <w:rFonts w:hint="eastAsia" w:ascii="仿宋_GB2312" w:hAnsi="宋体" w:eastAsia="仿宋_GB2312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4A056D11">
            <w:pPr>
              <w:numPr>
                <w:ilvl w:val="0"/>
                <w:numId w:val="3"/>
              </w:num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其他需要的说明</w:t>
            </w:r>
          </w:p>
          <w:p w14:paraId="24A8FE45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据设计回复，学生宿舍各层层高均为3.55m；</w:t>
            </w:r>
          </w:p>
          <w:p w14:paraId="67158AE3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电能计量管理系统、宿舍用电管理系统配管SC20由主体总承包施工单位施工预留到位，不计入本次预算；</w:t>
            </w:r>
          </w:p>
          <w:p w14:paraId="14F79238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据设计回复，电能计量管理系统、宿舍用电管理系统配线RS485 从123层、456层、789层、101112层、1314层分别串联后，分五路接到二楼弱电间电控网关；</w:t>
            </w:r>
          </w:p>
          <w:p w14:paraId="4A0F1E72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据设计回复，热水水表不在本次预算范围内；</w:t>
            </w:r>
          </w:p>
          <w:p w14:paraId="34807A1F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据设计回复，1层无障碍宿舍也需设置一个DN20冷水水表；</w:t>
            </w:r>
          </w:p>
          <w:p w14:paraId="4AABC7D2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据设计回复，宿舍、1层管理用房、学生公共活动室以及2-7层、9-11层、13-14层学生活动室均需设置一个DN25冷水水表；</w:t>
            </w:r>
          </w:p>
          <w:p w14:paraId="4CC138CD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据设计回复1AP1、1AP2、2AP1-1、2AP1-2、2AP2-2、3AP1-2、3AP2-2、（4-14）AP2-2、（4-14）AP1-2、（2-14）AP1-1、（2-14）AP2-1等54台配电箱，配电箱箱体、配电箱元器件及电能表计入本次预算。</w:t>
            </w:r>
          </w:p>
          <w:p w14:paraId="0392E388"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八、工程量清单审核情况（增减、修改情况，审核单位填写）</w:t>
            </w:r>
          </w:p>
          <w:p w14:paraId="668741BB"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</w:p>
          <w:p w14:paraId="17943B1F">
            <w:pPr>
              <w:ind w:left="630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</w:p>
        </w:tc>
      </w:tr>
    </w:tbl>
    <w:p w14:paraId="4920BE7C">
      <w:pPr>
        <w:rPr>
          <w:rFonts w:hint="eastAsia"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701" w:right="1797" w:bottom="195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3F2DB">
    <w:pPr>
      <w:pStyle w:val="5"/>
      <w:ind w:firstLine="3240" w:firstLineChars="18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3718B"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457CE95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293F6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5241F7"/>
    <w:multiLevelType w:val="singleLevel"/>
    <w:tmpl w:val="995241F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68990E8"/>
    <w:multiLevelType w:val="singleLevel"/>
    <w:tmpl w:val="568990E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liMDVlOTI3NjYyMDZlYzhkYmY4ZmMxMTUxNWQxMDAifQ=="/>
  </w:docVars>
  <w:rsids>
    <w:rsidRoot w:val="00A21C19"/>
    <w:rsid w:val="00003D4A"/>
    <w:rsid w:val="00004BA1"/>
    <w:rsid w:val="000078E1"/>
    <w:rsid w:val="000108B1"/>
    <w:rsid w:val="00010BDC"/>
    <w:rsid w:val="00015F3F"/>
    <w:rsid w:val="00016E51"/>
    <w:rsid w:val="000201DE"/>
    <w:rsid w:val="0002024B"/>
    <w:rsid w:val="00023CED"/>
    <w:rsid w:val="00025197"/>
    <w:rsid w:val="00032C9C"/>
    <w:rsid w:val="000341B5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B8B"/>
    <w:rsid w:val="00055EE7"/>
    <w:rsid w:val="00056E77"/>
    <w:rsid w:val="00056FB3"/>
    <w:rsid w:val="000575D1"/>
    <w:rsid w:val="00064D51"/>
    <w:rsid w:val="00066B47"/>
    <w:rsid w:val="000709FF"/>
    <w:rsid w:val="00074E2E"/>
    <w:rsid w:val="00075D17"/>
    <w:rsid w:val="00076F1A"/>
    <w:rsid w:val="00080072"/>
    <w:rsid w:val="000844C1"/>
    <w:rsid w:val="00085798"/>
    <w:rsid w:val="000873D3"/>
    <w:rsid w:val="00087C65"/>
    <w:rsid w:val="00087CA5"/>
    <w:rsid w:val="00091883"/>
    <w:rsid w:val="00092509"/>
    <w:rsid w:val="000A0578"/>
    <w:rsid w:val="000A0E79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43DE"/>
    <w:rsid w:val="000E5394"/>
    <w:rsid w:val="000F2350"/>
    <w:rsid w:val="000F4E94"/>
    <w:rsid w:val="000F737B"/>
    <w:rsid w:val="000F7902"/>
    <w:rsid w:val="001002BB"/>
    <w:rsid w:val="001015FA"/>
    <w:rsid w:val="00110595"/>
    <w:rsid w:val="00110811"/>
    <w:rsid w:val="00112DFC"/>
    <w:rsid w:val="00112E10"/>
    <w:rsid w:val="00114AAB"/>
    <w:rsid w:val="00114FE3"/>
    <w:rsid w:val="00115558"/>
    <w:rsid w:val="00115B95"/>
    <w:rsid w:val="00115EBD"/>
    <w:rsid w:val="00117D3E"/>
    <w:rsid w:val="001227EA"/>
    <w:rsid w:val="001242E7"/>
    <w:rsid w:val="00125F5A"/>
    <w:rsid w:val="00131F92"/>
    <w:rsid w:val="00133A28"/>
    <w:rsid w:val="001359AA"/>
    <w:rsid w:val="00135ED1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06CC"/>
    <w:rsid w:val="00171B55"/>
    <w:rsid w:val="0017378F"/>
    <w:rsid w:val="0017538E"/>
    <w:rsid w:val="00177EC0"/>
    <w:rsid w:val="00183276"/>
    <w:rsid w:val="0018366E"/>
    <w:rsid w:val="0018540D"/>
    <w:rsid w:val="0018621D"/>
    <w:rsid w:val="0019279B"/>
    <w:rsid w:val="00195320"/>
    <w:rsid w:val="00195EFD"/>
    <w:rsid w:val="001A08FA"/>
    <w:rsid w:val="001A1A82"/>
    <w:rsid w:val="001A2DC2"/>
    <w:rsid w:val="001A31C4"/>
    <w:rsid w:val="001A5D6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FC4"/>
    <w:rsid w:val="001C2076"/>
    <w:rsid w:val="001C2E80"/>
    <w:rsid w:val="001C3D4E"/>
    <w:rsid w:val="001C73BD"/>
    <w:rsid w:val="001D204D"/>
    <w:rsid w:val="001D3BF3"/>
    <w:rsid w:val="001D519B"/>
    <w:rsid w:val="001D53F1"/>
    <w:rsid w:val="001D5A94"/>
    <w:rsid w:val="001D75EC"/>
    <w:rsid w:val="001E07FE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4B44"/>
    <w:rsid w:val="00221476"/>
    <w:rsid w:val="00221C1A"/>
    <w:rsid w:val="002241CB"/>
    <w:rsid w:val="002251FB"/>
    <w:rsid w:val="00225A73"/>
    <w:rsid w:val="002260F9"/>
    <w:rsid w:val="00227FA8"/>
    <w:rsid w:val="00230797"/>
    <w:rsid w:val="0023079B"/>
    <w:rsid w:val="00230ED1"/>
    <w:rsid w:val="00231015"/>
    <w:rsid w:val="002314C6"/>
    <w:rsid w:val="00231C0F"/>
    <w:rsid w:val="002408A5"/>
    <w:rsid w:val="002408DB"/>
    <w:rsid w:val="00241F0C"/>
    <w:rsid w:val="00242A7D"/>
    <w:rsid w:val="00242D15"/>
    <w:rsid w:val="00243E92"/>
    <w:rsid w:val="002442B4"/>
    <w:rsid w:val="00245737"/>
    <w:rsid w:val="0024678B"/>
    <w:rsid w:val="0024790C"/>
    <w:rsid w:val="00251211"/>
    <w:rsid w:val="0026282A"/>
    <w:rsid w:val="00262941"/>
    <w:rsid w:val="00262C65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3F4"/>
    <w:rsid w:val="00273526"/>
    <w:rsid w:val="00275147"/>
    <w:rsid w:val="00282F91"/>
    <w:rsid w:val="00283585"/>
    <w:rsid w:val="002867E8"/>
    <w:rsid w:val="002875F1"/>
    <w:rsid w:val="00287AC8"/>
    <w:rsid w:val="00287C41"/>
    <w:rsid w:val="00292017"/>
    <w:rsid w:val="002936EC"/>
    <w:rsid w:val="00296859"/>
    <w:rsid w:val="002A08AE"/>
    <w:rsid w:val="002A0C34"/>
    <w:rsid w:val="002A3113"/>
    <w:rsid w:val="002A39F1"/>
    <w:rsid w:val="002A6848"/>
    <w:rsid w:val="002A6B27"/>
    <w:rsid w:val="002A754A"/>
    <w:rsid w:val="002B1D46"/>
    <w:rsid w:val="002B2799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6345"/>
    <w:rsid w:val="002D70B4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251E"/>
    <w:rsid w:val="00302C19"/>
    <w:rsid w:val="00303964"/>
    <w:rsid w:val="00303EF4"/>
    <w:rsid w:val="0030488F"/>
    <w:rsid w:val="00310646"/>
    <w:rsid w:val="00310DB0"/>
    <w:rsid w:val="0031157D"/>
    <w:rsid w:val="00311AB8"/>
    <w:rsid w:val="003121DC"/>
    <w:rsid w:val="0031380D"/>
    <w:rsid w:val="003148EB"/>
    <w:rsid w:val="003148FA"/>
    <w:rsid w:val="00321EE5"/>
    <w:rsid w:val="00321F62"/>
    <w:rsid w:val="00323039"/>
    <w:rsid w:val="0032342F"/>
    <w:rsid w:val="0033107E"/>
    <w:rsid w:val="0033220C"/>
    <w:rsid w:val="003327AF"/>
    <w:rsid w:val="00332DB1"/>
    <w:rsid w:val="00340410"/>
    <w:rsid w:val="00340D30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E2"/>
    <w:rsid w:val="00357193"/>
    <w:rsid w:val="00360F4F"/>
    <w:rsid w:val="00364E57"/>
    <w:rsid w:val="00365FE8"/>
    <w:rsid w:val="00367266"/>
    <w:rsid w:val="00381C1A"/>
    <w:rsid w:val="00382F8D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3BD0"/>
    <w:rsid w:val="003C3E63"/>
    <w:rsid w:val="003D02FA"/>
    <w:rsid w:val="003D0E6A"/>
    <w:rsid w:val="003D12DD"/>
    <w:rsid w:val="003D2BE2"/>
    <w:rsid w:val="003D35A3"/>
    <w:rsid w:val="003D5C54"/>
    <w:rsid w:val="003D7D9E"/>
    <w:rsid w:val="003E100E"/>
    <w:rsid w:val="003E1020"/>
    <w:rsid w:val="003E2833"/>
    <w:rsid w:val="003E69F3"/>
    <w:rsid w:val="003E7BD2"/>
    <w:rsid w:val="003F4D1A"/>
    <w:rsid w:val="003F673A"/>
    <w:rsid w:val="003F6951"/>
    <w:rsid w:val="004012A1"/>
    <w:rsid w:val="00402C3E"/>
    <w:rsid w:val="004109DA"/>
    <w:rsid w:val="00411AF3"/>
    <w:rsid w:val="00415C5A"/>
    <w:rsid w:val="0041799A"/>
    <w:rsid w:val="004179F5"/>
    <w:rsid w:val="0042052D"/>
    <w:rsid w:val="00421515"/>
    <w:rsid w:val="004225BF"/>
    <w:rsid w:val="0042452E"/>
    <w:rsid w:val="0042545D"/>
    <w:rsid w:val="004259C4"/>
    <w:rsid w:val="00425AD4"/>
    <w:rsid w:val="0042740C"/>
    <w:rsid w:val="00427C37"/>
    <w:rsid w:val="00427E52"/>
    <w:rsid w:val="00431762"/>
    <w:rsid w:val="00431AFF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91C"/>
    <w:rsid w:val="0047605F"/>
    <w:rsid w:val="00482FA7"/>
    <w:rsid w:val="00485564"/>
    <w:rsid w:val="00485575"/>
    <w:rsid w:val="00485E12"/>
    <w:rsid w:val="004916B7"/>
    <w:rsid w:val="00493BE0"/>
    <w:rsid w:val="004962B1"/>
    <w:rsid w:val="004A0CE2"/>
    <w:rsid w:val="004A0DB5"/>
    <w:rsid w:val="004A33F4"/>
    <w:rsid w:val="004A347D"/>
    <w:rsid w:val="004A549C"/>
    <w:rsid w:val="004A6F32"/>
    <w:rsid w:val="004A7839"/>
    <w:rsid w:val="004B05E2"/>
    <w:rsid w:val="004B21DF"/>
    <w:rsid w:val="004B35A9"/>
    <w:rsid w:val="004B697D"/>
    <w:rsid w:val="004C42AC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5893"/>
    <w:rsid w:val="0051661E"/>
    <w:rsid w:val="00516A71"/>
    <w:rsid w:val="0052087D"/>
    <w:rsid w:val="00520BDF"/>
    <w:rsid w:val="0052498D"/>
    <w:rsid w:val="00524B82"/>
    <w:rsid w:val="00524C8C"/>
    <w:rsid w:val="005262D8"/>
    <w:rsid w:val="005273A7"/>
    <w:rsid w:val="00533AB5"/>
    <w:rsid w:val="005373E4"/>
    <w:rsid w:val="00537783"/>
    <w:rsid w:val="00545EFB"/>
    <w:rsid w:val="005519A5"/>
    <w:rsid w:val="00556A47"/>
    <w:rsid w:val="00557FC0"/>
    <w:rsid w:val="0056183B"/>
    <w:rsid w:val="00562525"/>
    <w:rsid w:val="005628E5"/>
    <w:rsid w:val="00563327"/>
    <w:rsid w:val="0056596D"/>
    <w:rsid w:val="005678B9"/>
    <w:rsid w:val="005704AC"/>
    <w:rsid w:val="0057086C"/>
    <w:rsid w:val="005710F2"/>
    <w:rsid w:val="005738B8"/>
    <w:rsid w:val="00574149"/>
    <w:rsid w:val="005767FC"/>
    <w:rsid w:val="00576C3B"/>
    <w:rsid w:val="00576F8C"/>
    <w:rsid w:val="00580DDE"/>
    <w:rsid w:val="005834E4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B7BAC"/>
    <w:rsid w:val="005C4BF9"/>
    <w:rsid w:val="005C69D6"/>
    <w:rsid w:val="005C7862"/>
    <w:rsid w:val="005C7A38"/>
    <w:rsid w:val="005D2654"/>
    <w:rsid w:val="005D3CB2"/>
    <w:rsid w:val="005D3F70"/>
    <w:rsid w:val="005E069F"/>
    <w:rsid w:val="005E1284"/>
    <w:rsid w:val="005E1DA8"/>
    <w:rsid w:val="005E3280"/>
    <w:rsid w:val="005E5995"/>
    <w:rsid w:val="005E6823"/>
    <w:rsid w:val="005E6A68"/>
    <w:rsid w:val="005E7151"/>
    <w:rsid w:val="005E718D"/>
    <w:rsid w:val="005E73C7"/>
    <w:rsid w:val="005F1F36"/>
    <w:rsid w:val="0060090B"/>
    <w:rsid w:val="00600E63"/>
    <w:rsid w:val="006042C2"/>
    <w:rsid w:val="0060434B"/>
    <w:rsid w:val="00604B57"/>
    <w:rsid w:val="00611B7E"/>
    <w:rsid w:val="0061232D"/>
    <w:rsid w:val="0061268D"/>
    <w:rsid w:val="00616992"/>
    <w:rsid w:val="006175B6"/>
    <w:rsid w:val="006175BD"/>
    <w:rsid w:val="0062370A"/>
    <w:rsid w:val="00624E85"/>
    <w:rsid w:val="0062591D"/>
    <w:rsid w:val="006260F9"/>
    <w:rsid w:val="00630B6D"/>
    <w:rsid w:val="0063111A"/>
    <w:rsid w:val="006322FE"/>
    <w:rsid w:val="00632C73"/>
    <w:rsid w:val="0063327C"/>
    <w:rsid w:val="00633AC0"/>
    <w:rsid w:val="00637900"/>
    <w:rsid w:val="006401EE"/>
    <w:rsid w:val="00640C10"/>
    <w:rsid w:val="00642547"/>
    <w:rsid w:val="0064372C"/>
    <w:rsid w:val="00643905"/>
    <w:rsid w:val="00643E22"/>
    <w:rsid w:val="006461FE"/>
    <w:rsid w:val="00646456"/>
    <w:rsid w:val="006472C0"/>
    <w:rsid w:val="00647D3D"/>
    <w:rsid w:val="00650795"/>
    <w:rsid w:val="00651BA7"/>
    <w:rsid w:val="00652874"/>
    <w:rsid w:val="00655779"/>
    <w:rsid w:val="006564B2"/>
    <w:rsid w:val="006601C6"/>
    <w:rsid w:val="006612A1"/>
    <w:rsid w:val="0066153F"/>
    <w:rsid w:val="0066736C"/>
    <w:rsid w:val="0066771A"/>
    <w:rsid w:val="00670449"/>
    <w:rsid w:val="00670E5B"/>
    <w:rsid w:val="00670ED3"/>
    <w:rsid w:val="00671118"/>
    <w:rsid w:val="006740AE"/>
    <w:rsid w:val="00684D68"/>
    <w:rsid w:val="00686428"/>
    <w:rsid w:val="00686DEF"/>
    <w:rsid w:val="00687ACC"/>
    <w:rsid w:val="00687F23"/>
    <w:rsid w:val="00691077"/>
    <w:rsid w:val="0069153D"/>
    <w:rsid w:val="00694F22"/>
    <w:rsid w:val="00697BA0"/>
    <w:rsid w:val="006A0433"/>
    <w:rsid w:val="006A082D"/>
    <w:rsid w:val="006A14C8"/>
    <w:rsid w:val="006A15C4"/>
    <w:rsid w:val="006A295E"/>
    <w:rsid w:val="006A51CF"/>
    <w:rsid w:val="006A6D2F"/>
    <w:rsid w:val="006A789C"/>
    <w:rsid w:val="006B6A56"/>
    <w:rsid w:val="006C2CEE"/>
    <w:rsid w:val="006C37FD"/>
    <w:rsid w:val="006C3A99"/>
    <w:rsid w:val="006C45E6"/>
    <w:rsid w:val="006C7128"/>
    <w:rsid w:val="006D020A"/>
    <w:rsid w:val="006D2B99"/>
    <w:rsid w:val="006D32FD"/>
    <w:rsid w:val="006D38F2"/>
    <w:rsid w:val="006D445C"/>
    <w:rsid w:val="006D5AB8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12D"/>
    <w:rsid w:val="00714485"/>
    <w:rsid w:val="007147EA"/>
    <w:rsid w:val="00716422"/>
    <w:rsid w:val="00723301"/>
    <w:rsid w:val="00725C57"/>
    <w:rsid w:val="00725F6B"/>
    <w:rsid w:val="0072674D"/>
    <w:rsid w:val="007302B4"/>
    <w:rsid w:val="00733368"/>
    <w:rsid w:val="00734713"/>
    <w:rsid w:val="0073493D"/>
    <w:rsid w:val="007375C0"/>
    <w:rsid w:val="0074011C"/>
    <w:rsid w:val="007415DC"/>
    <w:rsid w:val="0074561B"/>
    <w:rsid w:val="0074615B"/>
    <w:rsid w:val="0074650F"/>
    <w:rsid w:val="00746B34"/>
    <w:rsid w:val="00746EE2"/>
    <w:rsid w:val="007500CC"/>
    <w:rsid w:val="00753E9D"/>
    <w:rsid w:val="0075517B"/>
    <w:rsid w:val="00757119"/>
    <w:rsid w:val="007579F7"/>
    <w:rsid w:val="00760990"/>
    <w:rsid w:val="00765993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731"/>
    <w:rsid w:val="0078175B"/>
    <w:rsid w:val="00783522"/>
    <w:rsid w:val="00783649"/>
    <w:rsid w:val="00784B5B"/>
    <w:rsid w:val="00787E15"/>
    <w:rsid w:val="007906A3"/>
    <w:rsid w:val="00793F1F"/>
    <w:rsid w:val="0079491C"/>
    <w:rsid w:val="00794C32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2C02"/>
    <w:rsid w:val="007B4D75"/>
    <w:rsid w:val="007B6A9E"/>
    <w:rsid w:val="007B76FF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17B1"/>
    <w:rsid w:val="007D390A"/>
    <w:rsid w:val="007D7276"/>
    <w:rsid w:val="007D7D21"/>
    <w:rsid w:val="007E408F"/>
    <w:rsid w:val="007E674C"/>
    <w:rsid w:val="007E793C"/>
    <w:rsid w:val="007F71A5"/>
    <w:rsid w:val="00800109"/>
    <w:rsid w:val="008026D3"/>
    <w:rsid w:val="00802ED7"/>
    <w:rsid w:val="0080776E"/>
    <w:rsid w:val="00811E60"/>
    <w:rsid w:val="0081335A"/>
    <w:rsid w:val="008140B2"/>
    <w:rsid w:val="0081501C"/>
    <w:rsid w:val="00817032"/>
    <w:rsid w:val="00821491"/>
    <w:rsid w:val="00821497"/>
    <w:rsid w:val="00822121"/>
    <w:rsid w:val="00823E2C"/>
    <w:rsid w:val="00824A74"/>
    <w:rsid w:val="00825147"/>
    <w:rsid w:val="00825C17"/>
    <w:rsid w:val="00826499"/>
    <w:rsid w:val="00830F57"/>
    <w:rsid w:val="00831757"/>
    <w:rsid w:val="00831E22"/>
    <w:rsid w:val="00831FB9"/>
    <w:rsid w:val="008340ED"/>
    <w:rsid w:val="008405B9"/>
    <w:rsid w:val="00847459"/>
    <w:rsid w:val="00850739"/>
    <w:rsid w:val="008509D8"/>
    <w:rsid w:val="00850D73"/>
    <w:rsid w:val="008530E4"/>
    <w:rsid w:val="008539D2"/>
    <w:rsid w:val="00854C8E"/>
    <w:rsid w:val="00855177"/>
    <w:rsid w:val="008557CC"/>
    <w:rsid w:val="00860591"/>
    <w:rsid w:val="00860D44"/>
    <w:rsid w:val="00861C47"/>
    <w:rsid w:val="0086597C"/>
    <w:rsid w:val="00865CAC"/>
    <w:rsid w:val="00866AC7"/>
    <w:rsid w:val="0086778D"/>
    <w:rsid w:val="00870AA0"/>
    <w:rsid w:val="0087292A"/>
    <w:rsid w:val="0087413C"/>
    <w:rsid w:val="008742E9"/>
    <w:rsid w:val="008746BF"/>
    <w:rsid w:val="008756EF"/>
    <w:rsid w:val="0087597F"/>
    <w:rsid w:val="00877787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3758"/>
    <w:rsid w:val="00894696"/>
    <w:rsid w:val="008973A8"/>
    <w:rsid w:val="008A1AEF"/>
    <w:rsid w:val="008A300A"/>
    <w:rsid w:val="008A388E"/>
    <w:rsid w:val="008A4F4E"/>
    <w:rsid w:val="008A5DE4"/>
    <w:rsid w:val="008A631F"/>
    <w:rsid w:val="008A75E6"/>
    <w:rsid w:val="008A790D"/>
    <w:rsid w:val="008A79B0"/>
    <w:rsid w:val="008A7E3A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38BA"/>
    <w:rsid w:val="008D469A"/>
    <w:rsid w:val="008D4C39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4261"/>
    <w:rsid w:val="009100C6"/>
    <w:rsid w:val="0091044C"/>
    <w:rsid w:val="009112A8"/>
    <w:rsid w:val="009129B8"/>
    <w:rsid w:val="0091517E"/>
    <w:rsid w:val="0091634A"/>
    <w:rsid w:val="009177C9"/>
    <w:rsid w:val="00917CF1"/>
    <w:rsid w:val="00920EC1"/>
    <w:rsid w:val="009226F8"/>
    <w:rsid w:val="00923960"/>
    <w:rsid w:val="0092599E"/>
    <w:rsid w:val="00925D92"/>
    <w:rsid w:val="00927191"/>
    <w:rsid w:val="00930B82"/>
    <w:rsid w:val="00936404"/>
    <w:rsid w:val="00936C77"/>
    <w:rsid w:val="00937CBE"/>
    <w:rsid w:val="00941A58"/>
    <w:rsid w:val="0094240B"/>
    <w:rsid w:val="0094480D"/>
    <w:rsid w:val="00944BF4"/>
    <w:rsid w:val="00951D2E"/>
    <w:rsid w:val="009525DB"/>
    <w:rsid w:val="00952CD8"/>
    <w:rsid w:val="00954644"/>
    <w:rsid w:val="0095568B"/>
    <w:rsid w:val="00961CC7"/>
    <w:rsid w:val="00964CC7"/>
    <w:rsid w:val="00964F9E"/>
    <w:rsid w:val="00965BB9"/>
    <w:rsid w:val="00966B5F"/>
    <w:rsid w:val="00967D51"/>
    <w:rsid w:val="00967DA7"/>
    <w:rsid w:val="00975DAF"/>
    <w:rsid w:val="009764DE"/>
    <w:rsid w:val="0097752E"/>
    <w:rsid w:val="00977902"/>
    <w:rsid w:val="00977FB6"/>
    <w:rsid w:val="00981DD1"/>
    <w:rsid w:val="0098260B"/>
    <w:rsid w:val="0098388D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735F"/>
    <w:rsid w:val="009A3143"/>
    <w:rsid w:val="009A410B"/>
    <w:rsid w:val="009A50BC"/>
    <w:rsid w:val="009A5580"/>
    <w:rsid w:val="009A56F6"/>
    <w:rsid w:val="009A5D83"/>
    <w:rsid w:val="009B1E93"/>
    <w:rsid w:val="009B28AD"/>
    <w:rsid w:val="009B3488"/>
    <w:rsid w:val="009B4430"/>
    <w:rsid w:val="009C0B26"/>
    <w:rsid w:val="009C2AB8"/>
    <w:rsid w:val="009C337D"/>
    <w:rsid w:val="009C655E"/>
    <w:rsid w:val="009D03D4"/>
    <w:rsid w:val="009D3FF7"/>
    <w:rsid w:val="009D4123"/>
    <w:rsid w:val="009D73E0"/>
    <w:rsid w:val="009E379D"/>
    <w:rsid w:val="009E4E74"/>
    <w:rsid w:val="009E6F3C"/>
    <w:rsid w:val="009F025B"/>
    <w:rsid w:val="009F1E17"/>
    <w:rsid w:val="009F2436"/>
    <w:rsid w:val="009F3520"/>
    <w:rsid w:val="009F52D8"/>
    <w:rsid w:val="009F64A8"/>
    <w:rsid w:val="009F67FE"/>
    <w:rsid w:val="00A02CD3"/>
    <w:rsid w:val="00A036F9"/>
    <w:rsid w:val="00A07134"/>
    <w:rsid w:val="00A10DDE"/>
    <w:rsid w:val="00A13BB3"/>
    <w:rsid w:val="00A141BB"/>
    <w:rsid w:val="00A143A7"/>
    <w:rsid w:val="00A14438"/>
    <w:rsid w:val="00A14ED3"/>
    <w:rsid w:val="00A16A1A"/>
    <w:rsid w:val="00A16BB4"/>
    <w:rsid w:val="00A16E42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5E71"/>
    <w:rsid w:val="00A366DD"/>
    <w:rsid w:val="00A3683E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42C8"/>
    <w:rsid w:val="00A565B7"/>
    <w:rsid w:val="00A62287"/>
    <w:rsid w:val="00A6330C"/>
    <w:rsid w:val="00A641FB"/>
    <w:rsid w:val="00A64871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527"/>
    <w:rsid w:val="00A86FD4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B11"/>
    <w:rsid w:val="00AA4B38"/>
    <w:rsid w:val="00AA5862"/>
    <w:rsid w:val="00AA6896"/>
    <w:rsid w:val="00AA77D9"/>
    <w:rsid w:val="00AB265F"/>
    <w:rsid w:val="00AB3624"/>
    <w:rsid w:val="00AB5826"/>
    <w:rsid w:val="00AB5978"/>
    <w:rsid w:val="00AB5C44"/>
    <w:rsid w:val="00AC2156"/>
    <w:rsid w:val="00AC225A"/>
    <w:rsid w:val="00AC24B1"/>
    <w:rsid w:val="00AC3651"/>
    <w:rsid w:val="00AC4484"/>
    <w:rsid w:val="00AC6C0E"/>
    <w:rsid w:val="00AD112F"/>
    <w:rsid w:val="00AD216E"/>
    <w:rsid w:val="00AD59C0"/>
    <w:rsid w:val="00AE1632"/>
    <w:rsid w:val="00AE164F"/>
    <w:rsid w:val="00AE173C"/>
    <w:rsid w:val="00AE33CE"/>
    <w:rsid w:val="00AE3F7C"/>
    <w:rsid w:val="00AE4158"/>
    <w:rsid w:val="00AE6C62"/>
    <w:rsid w:val="00AE7246"/>
    <w:rsid w:val="00AE7752"/>
    <w:rsid w:val="00AF05A1"/>
    <w:rsid w:val="00AF38B3"/>
    <w:rsid w:val="00AF407A"/>
    <w:rsid w:val="00AF4140"/>
    <w:rsid w:val="00AF4403"/>
    <w:rsid w:val="00AF7996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994"/>
    <w:rsid w:val="00B16F0B"/>
    <w:rsid w:val="00B16F16"/>
    <w:rsid w:val="00B17224"/>
    <w:rsid w:val="00B209B7"/>
    <w:rsid w:val="00B21488"/>
    <w:rsid w:val="00B223AF"/>
    <w:rsid w:val="00B224BC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7FCB"/>
    <w:rsid w:val="00B606C7"/>
    <w:rsid w:val="00B679C0"/>
    <w:rsid w:val="00B736A6"/>
    <w:rsid w:val="00B73972"/>
    <w:rsid w:val="00B744ED"/>
    <w:rsid w:val="00B76E53"/>
    <w:rsid w:val="00B76F03"/>
    <w:rsid w:val="00B805F4"/>
    <w:rsid w:val="00B80FE3"/>
    <w:rsid w:val="00B83392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7279"/>
    <w:rsid w:val="00BB0534"/>
    <w:rsid w:val="00BB0956"/>
    <w:rsid w:val="00BB0D0E"/>
    <w:rsid w:val="00BB3515"/>
    <w:rsid w:val="00BB533A"/>
    <w:rsid w:val="00BB639B"/>
    <w:rsid w:val="00BB66A7"/>
    <w:rsid w:val="00BB66AE"/>
    <w:rsid w:val="00BB69CE"/>
    <w:rsid w:val="00BC01BE"/>
    <w:rsid w:val="00BC0480"/>
    <w:rsid w:val="00BC2D56"/>
    <w:rsid w:val="00BC69AB"/>
    <w:rsid w:val="00BD4413"/>
    <w:rsid w:val="00BD5AB0"/>
    <w:rsid w:val="00BE1499"/>
    <w:rsid w:val="00BE508F"/>
    <w:rsid w:val="00BE6FE5"/>
    <w:rsid w:val="00BE7667"/>
    <w:rsid w:val="00BF017E"/>
    <w:rsid w:val="00BF0E19"/>
    <w:rsid w:val="00BF0FFF"/>
    <w:rsid w:val="00BF2B02"/>
    <w:rsid w:val="00BF55E5"/>
    <w:rsid w:val="00BF7279"/>
    <w:rsid w:val="00BF7F1C"/>
    <w:rsid w:val="00C00326"/>
    <w:rsid w:val="00C029B6"/>
    <w:rsid w:val="00C02A9B"/>
    <w:rsid w:val="00C06986"/>
    <w:rsid w:val="00C10303"/>
    <w:rsid w:val="00C10CA6"/>
    <w:rsid w:val="00C11CC4"/>
    <w:rsid w:val="00C132CB"/>
    <w:rsid w:val="00C1580F"/>
    <w:rsid w:val="00C20520"/>
    <w:rsid w:val="00C20FCD"/>
    <w:rsid w:val="00C2117B"/>
    <w:rsid w:val="00C21B16"/>
    <w:rsid w:val="00C2468D"/>
    <w:rsid w:val="00C27DAA"/>
    <w:rsid w:val="00C30C7A"/>
    <w:rsid w:val="00C31606"/>
    <w:rsid w:val="00C31CF9"/>
    <w:rsid w:val="00C31D82"/>
    <w:rsid w:val="00C3386D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332"/>
    <w:rsid w:val="00C57874"/>
    <w:rsid w:val="00C60074"/>
    <w:rsid w:val="00C627F9"/>
    <w:rsid w:val="00C62BBB"/>
    <w:rsid w:val="00C64772"/>
    <w:rsid w:val="00C65B2C"/>
    <w:rsid w:val="00C6623D"/>
    <w:rsid w:val="00C66585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32C1"/>
    <w:rsid w:val="00CA123C"/>
    <w:rsid w:val="00CA7096"/>
    <w:rsid w:val="00CA7718"/>
    <w:rsid w:val="00CB68B9"/>
    <w:rsid w:val="00CC149D"/>
    <w:rsid w:val="00CC14C8"/>
    <w:rsid w:val="00CC5484"/>
    <w:rsid w:val="00CD0A9B"/>
    <w:rsid w:val="00CD489E"/>
    <w:rsid w:val="00CD548A"/>
    <w:rsid w:val="00CD5BA4"/>
    <w:rsid w:val="00CE154F"/>
    <w:rsid w:val="00CE1582"/>
    <w:rsid w:val="00CE2277"/>
    <w:rsid w:val="00CE27DB"/>
    <w:rsid w:val="00CE3892"/>
    <w:rsid w:val="00CE3DD4"/>
    <w:rsid w:val="00CE73E9"/>
    <w:rsid w:val="00CF0764"/>
    <w:rsid w:val="00CF35B7"/>
    <w:rsid w:val="00CF50E8"/>
    <w:rsid w:val="00CF5132"/>
    <w:rsid w:val="00CF6E26"/>
    <w:rsid w:val="00D0159F"/>
    <w:rsid w:val="00D03BC8"/>
    <w:rsid w:val="00D03CEB"/>
    <w:rsid w:val="00D06F1F"/>
    <w:rsid w:val="00D075A3"/>
    <w:rsid w:val="00D079B4"/>
    <w:rsid w:val="00D105C6"/>
    <w:rsid w:val="00D115AB"/>
    <w:rsid w:val="00D1165F"/>
    <w:rsid w:val="00D11BF0"/>
    <w:rsid w:val="00D12409"/>
    <w:rsid w:val="00D15786"/>
    <w:rsid w:val="00D17A47"/>
    <w:rsid w:val="00D23FE3"/>
    <w:rsid w:val="00D260E5"/>
    <w:rsid w:val="00D305A2"/>
    <w:rsid w:val="00D3170E"/>
    <w:rsid w:val="00D37509"/>
    <w:rsid w:val="00D404F9"/>
    <w:rsid w:val="00D4249E"/>
    <w:rsid w:val="00D427E1"/>
    <w:rsid w:val="00D44504"/>
    <w:rsid w:val="00D46E44"/>
    <w:rsid w:val="00D505E9"/>
    <w:rsid w:val="00D52E71"/>
    <w:rsid w:val="00D52EF2"/>
    <w:rsid w:val="00D5375B"/>
    <w:rsid w:val="00D61772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6C49"/>
    <w:rsid w:val="00D9048A"/>
    <w:rsid w:val="00D90E74"/>
    <w:rsid w:val="00D927C1"/>
    <w:rsid w:val="00D93B83"/>
    <w:rsid w:val="00D95445"/>
    <w:rsid w:val="00D96F90"/>
    <w:rsid w:val="00D97EB9"/>
    <w:rsid w:val="00DA0419"/>
    <w:rsid w:val="00DA0985"/>
    <w:rsid w:val="00DA254B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DF5263"/>
    <w:rsid w:val="00E014E3"/>
    <w:rsid w:val="00E037F2"/>
    <w:rsid w:val="00E04681"/>
    <w:rsid w:val="00E063A9"/>
    <w:rsid w:val="00E07577"/>
    <w:rsid w:val="00E10237"/>
    <w:rsid w:val="00E11F90"/>
    <w:rsid w:val="00E17516"/>
    <w:rsid w:val="00E20547"/>
    <w:rsid w:val="00E20DD2"/>
    <w:rsid w:val="00E21116"/>
    <w:rsid w:val="00E2276A"/>
    <w:rsid w:val="00E243E2"/>
    <w:rsid w:val="00E244AD"/>
    <w:rsid w:val="00E261BC"/>
    <w:rsid w:val="00E34B2E"/>
    <w:rsid w:val="00E351E3"/>
    <w:rsid w:val="00E36E13"/>
    <w:rsid w:val="00E36FB6"/>
    <w:rsid w:val="00E40880"/>
    <w:rsid w:val="00E42997"/>
    <w:rsid w:val="00E429CC"/>
    <w:rsid w:val="00E4375E"/>
    <w:rsid w:val="00E4381E"/>
    <w:rsid w:val="00E46F04"/>
    <w:rsid w:val="00E47FDA"/>
    <w:rsid w:val="00E504AA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3012"/>
    <w:rsid w:val="00E9435E"/>
    <w:rsid w:val="00E956A3"/>
    <w:rsid w:val="00E96B14"/>
    <w:rsid w:val="00EA0E7E"/>
    <w:rsid w:val="00EA6E4D"/>
    <w:rsid w:val="00EA731F"/>
    <w:rsid w:val="00EB01E8"/>
    <w:rsid w:val="00EB0EB9"/>
    <w:rsid w:val="00EB12AB"/>
    <w:rsid w:val="00EB1826"/>
    <w:rsid w:val="00EB1EAD"/>
    <w:rsid w:val="00EB5965"/>
    <w:rsid w:val="00EB5A27"/>
    <w:rsid w:val="00EB7CCC"/>
    <w:rsid w:val="00EC62EC"/>
    <w:rsid w:val="00EC715A"/>
    <w:rsid w:val="00EC7274"/>
    <w:rsid w:val="00EC7F92"/>
    <w:rsid w:val="00ED4D47"/>
    <w:rsid w:val="00EE026D"/>
    <w:rsid w:val="00EE2456"/>
    <w:rsid w:val="00EE321F"/>
    <w:rsid w:val="00EE67CE"/>
    <w:rsid w:val="00EF1D5F"/>
    <w:rsid w:val="00EF24E2"/>
    <w:rsid w:val="00EF35A3"/>
    <w:rsid w:val="00EF6246"/>
    <w:rsid w:val="00EF692A"/>
    <w:rsid w:val="00F00818"/>
    <w:rsid w:val="00F01D0B"/>
    <w:rsid w:val="00F040CA"/>
    <w:rsid w:val="00F052E6"/>
    <w:rsid w:val="00F078DB"/>
    <w:rsid w:val="00F11B97"/>
    <w:rsid w:val="00F13E95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9EA"/>
    <w:rsid w:val="00F50D91"/>
    <w:rsid w:val="00F51456"/>
    <w:rsid w:val="00F521D7"/>
    <w:rsid w:val="00F555A4"/>
    <w:rsid w:val="00F640D4"/>
    <w:rsid w:val="00F6606D"/>
    <w:rsid w:val="00F70664"/>
    <w:rsid w:val="00F71596"/>
    <w:rsid w:val="00F7176A"/>
    <w:rsid w:val="00F73872"/>
    <w:rsid w:val="00F74C79"/>
    <w:rsid w:val="00F74E75"/>
    <w:rsid w:val="00F75731"/>
    <w:rsid w:val="00F7789C"/>
    <w:rsid w:val="00F77D3B"/>
    <w:rsid w:val="00F803A9"/>
    <w:rsid w:val="00F819A0"/>
    <w:rsid w:val="00F81A3C"/>
    <w:rsid w:val="00F81EEC"/>
    <w:rsid w:val="00F84855"/>
    <w:rsid w:val="00F84C6F"/>
    <w:rsid w:val="00F853F2"/>
    <w:rsid w:val="00F855F3"/>
    <w:rsid w:val="00F865E8"/>
    <w:rsid w:val="00F87FE0"/>
    <w:rsid w:val="00F9113F"/>
    <w:rsid w:val="00F9116C"/>
    <w:rsid w:val="00F929C8"/>
    <w:rsid w:val="00F94593"/>
    <w:rsid w:val="00F948A2"/>
    <w:rsid w:val="00F96E34"/>
    <w:rsid w:val="00FA0BBE"/>
    <w:rsid w:val="00FA3BDB"/>
    <w:rsid w:val="00FA4D69"/>
    <w:rsid w:val="00FA4E08"/>
    <w:rsid w:val="00FA502B"/>
    <w:rsid w:val="00FA51F4"/>
    <w:rsid w:val="00FA5A45"/>
    <w:rsid w:val="00FA639E"/>
    <w:rsid w:val="00FA7F65"/>
    <w:rsid w:val="00FB080E"/>
    <w:rsid w:val="00FB2650"/>
    <w:rsid w:val="00FB3187"/>
    <w:rsid w:val="00FB4749"/>
    <w:rsid w:val="00FC2F16"/>
    <w:rsid w:val="00FC6D36"/>
    <w:rsid w:val="00FD1C5C"/>
    <w:rsid w:val="00FD2471"/>
    <w:rsid w:val="00FD3D12"/>
    <w:rsid w:val="00FD3D40"/>
    <w:rsid w:val="00FD6A3A"/>
    <w:rsid w:val="00FD6C65"/>
    <w:rsid w:val="00FE13D0"/>
    <w:rsid w:val="00FE14A7"/>
    <w:rsid w:val="00FE3566"/>
    <w:rsid w:val="00FE4F8F"/>
    <w:rsid w:val="00FE77DF"/>
    <w:rsid w:val="00FF14D4"/>
    <w:rsid w:val="00FF214A"/>
    <w:rsid w:val="00FF28C2"/>
    <w:rsid w:val="00FF79B6"/>
    <w:rsid w:val="01052FED"/>
    <w:rsid w:val="012375FA"/>
    <w:rsid w:val="01296EF3"/>
    <w:rsid w:val="013730A5"/>
    <w:rsid w:val="01610122"/>
    <w:rsid w:val="016519C1"/>
    <w:rsid w:val="018B45C3"/>
    <w:rsid w:val="01A4698D"/>
    <w:rsid w:val="01A56261"/>
    <w:rsid w:val="01B841E6"/>
    <w:rsid w:val="01E23011"/>
    <w:rsid w:val="02291F89"/>
    <w:rsid w:val="023D293E"/>
    <w:rsid w:val="025D6B3C"/>
    <w:rsid w:val="02810A7C"/>
    <w:rsid w:val="02895B83"/>
    <w:rsid w:val="02985DC6"/>
    <w:rsid w:val="029A38EC"/>
    <w:rsid w:val="02A604E3"/>
    <w:rsid w:val="02C40969"/>
    <w:rsid w:val="02D908B8"/>
    <w:rsid w:val="02EB4148"/>
    <w:rsid w:val="02FA25DD"/>
    <w:rsid w:val="030B2A3C"/>
    <w:rsid w:val="031C07A5"/>
    <w:rsid w:val="03261624"/>
    <w:rsid w:val="03287ACA"/>
    <w:rsid w:val="033B50CF"/>
    <w:rsid w:val="03411FB9"/>
    <w:rsid w:val="03451AAA"/>
    <w:rsid w:val="03547F3F"/>
    <w:rsid w:val="0361265C"/>
    <w:rsid w:val="036B7036"/>
    <w:rsid w:val="03885E3A"/>
    <w:rsid w:val="03E05C76"/>
    <w:rsid w:val="03F4702C"/>
    <w:rsid w:val="040E6340"/>
    <w:rsid w:val="042913CB"/>
    <w:rsid w:val="04620439"/>
    <w:rsid w:val="0473621C"/>
    <w:rsid w:val="0475016D"/>
    <w:rsid w:val="04787C5D"/>
    <w:rsid w:val="048E122E"/>
    <w:rsid w:val="048E7480"/>
    <w:rsid w:val="04A70542"/>
    <w:rsid w:val="04A9250C"/>
    <w:rsid w:val="04C9670A"/>
    <w:rsid w:val="04D72BD5"/>
    <w:rsid w:val="04DF7CDC"/>
    <w:rsid w:val="05092FAB"/>
    <w:rsid w:val="050F05C1"/>
    <w:rsid w:val="051F6A1A"/>
    <w:rsid w:val="05394859"/>
    <w:rsid w:val="05453FE3"/>
    <w:rsid w:val="054C68BB"/>
    <w:rsid w:val="05504736"/>
    <w:rsid w:val="055C132D"/>
    <w:rsid w:val="056D353A"/>
    <w:rsid w:val="05711281"/>
    <w:rsid w:val="0578517C"/>
    <w:rsid w:val="058B1040"/>
    <w:rsid w:val="05976809"/>
    <w:rsid w:val="05B13426"/>
    <w:rsid w:val="05BE5B43"/>
    <w:rsid w:val="05D37841"/>
    <w:rsid w:val="05D610DF"/>
    <w:rsid w:val="05F652DD"/>
    <w:rsid w:val="05FD48BE"/>
    <w:rsid w:val="060A0D89"/>
    <w:rsid w:val="061B11E8"/>
    <w:rsid w:val="065A1D10"/>
    <w:rsid w:val="067032E2"/>
    <w:rsid w:val="0673692E"/>
    <w:rsid w:val="06B70F10"/>
    <w:rsid w:val="06BC02D5"/>
    <w:rsid w:val="070D6D82"/>
    <w:rsid w:val="070E2AFA"/>
    <w:rsid w:val="07100621"/>
    <w:rsid w:val="072B0FB7"/>
    <w:rsid w:val="0730481F"/>
    <w:rsid w:val="075229E7"/>
    <w:rsid w:val="07550729"/>
    <w:rsid w:val="07746E01"/>
    <w:rsid w:val="07996868"/>
    <w:rsid w:val="07A174CB"/>
    <w:rsid w:val="07A33242"/>
    <w:rsid w:val="07A5520D"/>
    <w:rsid w:val="07AB0349"/>
    <w:rsid w:val="07B23486"/>
    <w:rsid w:val="07C84A57"/>
    <w:rsid w:val="07DB4425"/>
    <w:rsid w:val="07F25F78"/>
    <w:rsid w:val="07FE2B6F"/>
    <w:rsid w:val="08055CAB"/>
    <w:rsid w:val="0810758D"/>
    <w:rsid w:val="082E5202"/>
    <w:rsid w:val="082F4AD6"/>
    <w:rsid w:val="08346591"/>
    <w:rsid w:val="08534C69"/>
    <w:rsid w:val="085F360E"/>
    <w:rsid w:val="089A4646"/>
    <w:rsid w:val="089D7C92"/>
    <w:rsid w:val="08A234FA"/>
    <w:rsid w:val="08AC6127"/>
    <w:rsid w:val="08BC0A60"/>
    <w:rsid w:val="08BD20E2"/>
    <w:rsid w:val="08D77648"/>
    <w:rsid w:val="08DC1E32"/>
    <w:rsid w:val="08DF02AB"/>
    <w:rsid w:val="08F8136C"/>
    <w:rsid w:val="08FF094D"/>
    <w:rsid w:val="09173EE8"/>
    <w:rsid w:val="09434CDD"/>
    <w:rsid w:val="096133B5"/>
    <w:rsid w:val="0970184A"/>
    <w:rsid w:val="09804530"/>
    <w:rsid w:val="09E32368"/>
    <w:rsid w:val="09EF276F"/>
    <w:rsid w:val="09FB1114"/>
    <w:rsid w:val="0A1246B0"/>
    <w:rsid w:val="0A1C72DC"/>
    <w:rsid w:val="0A2C751F"/>
    <w:rsid w:val="0A4525B2"/>
    <w:rsid w:val="0A5627EE"/>
    <w:rsid w:val="0A5B7E05"/>
    <w:rsid w:val="0A636CB9"/>
    <w:rsid w:val="0A656ED5"/>
    <w:rsid w:val="0A8F7AAE"/>
    <w:rsid w:val="0AA90B70"/>
    <w:rsid w:val="0AA96DC2"/>
    <w:rsid w:val="0ABB6AF5"/>
    <w:rsid w:val="0ABE3E98"/>
    <w:rsid w:val="0ACA6D38"/>
    <w:rsid w:val="0ADA51CD"/>
    <w:rsid w:val="0ADD6A6C"/>
    <w:rsid w:val="0AE147AE"/>
    <w:rsid w:val="0AF838A6"/>
    <w:rsid w:val="0AFC16BE"/>
    <w:rsid w:val="0B224DC6"/>
    <w:rsid w:val="0B552AA6"/>
    <w:rsid w:val="0B6E1DBA"/>
    <w:rsid w:val="0B867103"/>
    <w:rsid w:val="0BA31A63"/>
    <w:rsid w:val="0BD32D19"/>
    <w:rsid w:val="0BE81B6C"/>
    <w:rsid w:val="0C0F0EA7"/>
    <w:rsid w:val="0C4843B9"/>
    <w:rsid w:val="0C5C7E64"/>
    <w:rsid w:val="0C931AD8"/>
    <w:rsid w:val="0CA27F6D"/>
    <w:rsid w:val="0CC53C5B"/>
    <w:rsid w:val="0CEB042D"/>
    <w:rsid w:val="0D1E5CB6"/>
    <w:rsid w:val="0D307327"/>
    <w:rsid w:val="0D6276FC"/>
    <w:rsid w:val="0D8E229F"/>
    <w:rsid w:val="0D991370"/>
    <w:rsid w:val="0DAD4E1B"/>
    <w:rsid w:val="0DAE46EF"/>
    <w:rsid w:val="0DC14423"/>
    <w:rsid w:val="0DC45CC1"/>
    <w:rsid w:val="0E19425F"/>
    <w:rsid w:val="0E456E02"/>
    <w:rsid w:val="0E4F5ED2"/>
    <w:rsid w:val="0E651252"/>
    <w:rsid w:val="0E981627"/>
    <w:rsid w:val="0E9B2EC6"/>
    <w:rsid w:val="0EA53D44"/>
    <w:rsid w:val="0ED939EE"/>
    <w:rsid w:val="0EE055B0"/>
    <w:rsid w:val="0EEA1757"/>
    <w:rsid w:val="0EF6634E"/>
    <w:rsid w:val="0F0C791F"/>
    <w:rsid w:val="0F1A028E"/>
    <w:rsid w:val="0F895414"/>
    <w:rsid w:val="0F8B4CE8"/>
    <w:rsid w:val="0F985657"/>
    <w:rsid w:val="0F9A317D"/>
    <w:rsid w:val="0F9F0794"/>
    <w:rsid w:val="0FA67D74"/>
    <w:rsid w:val="0FAB7138"/>
    <w:rsid w:val="0FB104C7"/>
    <w:rsid w:val="0FD10D03"/>
    <w:rsid w:val="0FD87475"/>
    <w:rsid w:val="0FDA7A1E"/>
    <w:rsid w:val="0FDD306A"/>
    <w:rsid w:val="1008458B"/>
    <w:rsid w:val="105E064F"/>
    <w:rsid w:val="1065378B"/>
    <w:rsid w:val="106B2BBD"/>
    <w:rsid w:val="1097590F"/>
    <w:rsid w:val="10A51DDA"/>
    <w:rsid w:val="10AA73F0"/>
    <w:rsid w:val="10B62239"/>
    <w:rsid w:val="10B71B0D"/>
    <w:rsid w:val="10C304B2"/>
    <w:rsid w:val="10CA7A92"/>
    <w:rsid w:val="10E64B6C"/>
    <w:rsid w:val="10F20D97"/>
    <w:rsid w:val="10F62635"/>
    <w:rsid w:val="11140D0D"/>
    <w:rsid w:val="111D3238"/>
    <w:rsid w:val="114F7F97"/>
    <w:rsid w:val="116577BB"/>
    <w:rsid w:val="120314AE"/>
    <w:rsid w:val="120D5E88"/>
    <w:rsid w:val="121A67F7"/>
    <w:rsid w:val="12485112"/>
    <w:rsid w:val="124D097B"/>
    <w:rsid w:val="12502219"/>
    <w:rsid w:val="12575356"/>
    <w:rsid w:val="126E3D03"/>
    <w:rsid w:val="127C6B6A"/>
    <w:rsid w:val="129245E0"/>
    <w:rsid w:val="12B26A30"/>
    <w:rsid w:val="12C0739F"/>
    <w:rsid w:val="12C14EC5"/>
    <w:rsid w:val="12EA7F78"/>
    <w:rsid w:val="13031039"/>
    <w:rsid w:val="131018D8"/>
    <w:rsid w:val="131E5E73"/>
    <w:rsid w:val="13315BA7"/>
    <w:rsid w:val="133438E9"/>
    <w:rsid w:val="13427DB4"/>
    <w:rsid w:val="13712447"/>
    <w:rsid w:val="1393060F"/>
    <w:rsid w:val="139B5716"/>
    <w:rsid w:val="13B660AC"/>
    <w:rsid w:val="13D824C6"/>
    <w:rsid w:val="13E72709"/>
    <w:rsid w:val="13F310AE"/>
    <w:rsid w:val="14103A0E"/>
    <w:rsid w:val="14164D9C"/>
    <w:rsid w:val="141D437D"/>
    <w:rsid w:val="14292D22"/>
    <w:rsid w:val="142B4CEC"/>
    <w:rsid w:val="143A4F2F"/>
    <w:rsid w:val="14726477"/>
    <w:rsid w:val="148368D6"/>
    <w:rsid w:val="14CB202B"/>
    <w:rsid w:val="14CF5677"/>
    <w:rsid w:val="14D25167"/>
    <w:rsid w:val="14DC7D94"/>
    <w:rsid w:val="15003A82"/>
    <w:rsid w:val="152B4878"/>
    <w:rsid w:val="15602773"/>
    <w:rsid w:val="156264EB"/>
    <w:rsid w:val="15634011"/>
    <w:rsid w:val="159348F7"/>
    <w:rsid w:val="15F374D0"/>
    <w:rsid w:val="15F5110D"/>
    <w:rsid w:val="160475A2"/>
    <w:rsid w:val="161A6DC6"/>
    <w:rsid w:val="16225C7A"/>
    <w:rsid w:val="16257519"/>
    <w:rsid w:val="16464112"/>
    <w:rsid w:val="1666200B"/>
    <w:rsid w:val="169D3553"/>
    <w:rsid w:val="16A73E7C"/>
    <w:rsid w:val="16B34B25"/>
    <w:rsid w:val="16BD4245"/>
    <w:rsid w:val="16FB6BF7"/>
    <w:rsid w:val="170F61FF"/>
    <w:rsid w:val="17255A22"/>
    <w:rsid w:val="173C2D6C"/>
    <w:rsid w:val="175207E1"/>
    <w:rsid w:val="17563E2E"/>
    <w:rsid w:val="17575DF8"/>
    <w:rsid w:val="17683B61"/>
    <w:rsid w:val="177E3384"/>
    <w:rsid w:val="17A87F61"/>
    <w:rsid w:val="17AF1790"/>
    <w:rsid w:val="18100480"/>
    <w:rsid w:val="18131D1F"/>
    <w:rsid w:val="181810E3"/>
    <w:rsid w:val="181D494B"/>
    <w:rsid w:val="18357EE7"/>
    <w:rsid w:val="18363C5F"/>
    <w:rsid w:val="1847196F"/>
    <w:rsid w:val="18477C1A"/>
    <w:rsid w:val="185A5BA0"/>
    <w:rsid w:val="185D11EC"/>
    <w:rsid w:val="18673503"/>
    <w:rsid w:val="18A46E1B"/>
    <w:rsid w:val="18D80EE4"/>
    <w:rsid w:val="18ED2570"/>
    <w:rsid w:val="18F733EE"/>
    <w:rsid w:val="18F7519C"/>
    <w:rsid w:val="190478B9"/>
    <w:rsid w:val="19184696"/>
    <w:rsid w:val="19595E57"/>
    <w:rsid w:val="197D5C3E"/>
    <w:rsid w:val="198509FA"/>
    <w:rsid w:val="19B7492C"/>
    <w:rsid w:val="19F16504"/>
    <w:rsid w:val="19F8741E"/>
    <w:rsid w:val="1A0E7DB8"/>
    <w:rsid w:val="1A18186E"/>
    <w:rsid w:val="1A3146DE"/>
    <w:rsid w:val="1A424B3D"/>
    <w:rsid w:val="1A516B2E"/>
    <w:rsid w:val="1A5A1E87"/>
    <w:rsid w:val="1A6E148E"/>
    <w:rsid w:val="1A756CC1"/>
    <w:rsid w:val="1A840CB2"/>
    <w:rsid w:val="1A89451A"/>
    <w:rsid w:val="1ACB68E1"/>
    <w:rsid w:val="1AEB0D31"/>
    <w:rsid w:val="1AEF6A73"/>
    <w:rsid w:val="1B0B13D3"/>
    <w:rsid w:val="1B0D6EF9"/>
    <w:rsid w:val="1B1F6C2C"/>
    <w:rsid w:val="1B267FBB"/>
    <w:rsid w:val="1B291859"/>
    <w:rsid w:val="1B5566B7"/>
    <w:rsid w:val="1BAB04C0"/>
    <w:rsid w:val="1BB6133F"/>
    <w:rsid w:val="1BC3580A"/>
    <w:rsid w:val="1BDB6FF7"/>
    <w:rsid w:val="1BE37C5A"/>
    <w:rsid w:val="1C0F6CA1"/>
    <w:rsid w:val="1C2269D4"/>
    <w:rsid w:val="1C2C1601"/>
    <w:rsid w:val="1C33298F"/>
    <w:rsid w:val="1C3E1334"/>
    <w:rsid w:val="1C4526C3"/>
    <w:rsid w:val="1C6B0B7D"/>
    <w:rsid w:val="1C80194D"/>
    <w:rsid w:val="1C8B457A"/>
    <w:rsid w:val="1C915908"/>
    <w:rsid w:val="1CB735C0"/>
    <w:rsid w:val="1CCB0E1A"/>
    <w:rsid w:val="1CF57C45"/>
    <w:rsid w:val="1D152095"/>
    <w:rsid w:val="1D156539"/>
    <w:rsid w:val="1D2B3667"/>
    <w:rsid w:val="1D4604A0"/>
    <w:rsid w:val="1D5C2C7E"/>
    <w:rsid w:val="1D5F77B4"/>
    <w:rsid w:val="1D6A0633"/>
    <w:rsid w:val="1D6B6159"/>
    <w:rsid w:val="1D886D0B"/>
    <w:rsid w:val="1D9F5E03"/>
    <w:rsid w:val="1E087E4C"/>
    <w:rsid w:val="1E214A6A"/>
    <w:rsid w:val="1E2C58E8"/>
    <w:rsid w:val="1E3649B9"/>
    <w:rsid w:val="1E6A6411"/>
    <w:rsid w:val="1E8474D2"/>
    <w:rsid w:val="1E876FC3"/>
    <w:rsid w:val="1E906EFE"/>
    <w:rsid w:val="1EA00084"/>
    <w:rsid w:val="1EA062D6"/>
    <w:rsid w:val="1EDA3596"/>
    <w:rsid w:val="1EF02DBA"/>
    <w:rsid w:val="1EFD7285"/>
    <w:rsid w:val="1F2962CC"/>
    <w:rsid w:val="1F372797"/>
    <w:rsid w:val="1F647304"/>
    <w:rsid w:val="1F686DF4"/>
    <w:rsid w:val="1F691F02"/>
    <w:rsid w:val="1F833C2E"/>
    <w:rsid w:val="1F9718BA"/>
    <w:rsid w:val="1FCF29CF"/>
    <w:rsid w:val="1FDD5BC1"/>
    <w:rsid w:val="1FE3647B"/>
    <w:rsid w:val="1FE741BD"/>
    <w:rsid w:val="1FF97A4C"/>
    <w:rsid w:val="20014B53"/>
    <w:rsid w:val="20196340"/>
    <w:rsid w:val="20344F28"/>
    <w:rsid w:val="20364E0C"/>
    <w:rsid w:val="20783067"/>
    <w:rsid w:val="20992FDD"/>
    <w:rsid w:val="20BE47F2"/>
    <w:rsid w:val="20C95670"/>
    <w:rsid w:val="20D3029D"/>
    <w:rsid w:val="20F6042F"/>
    <w:rsid w:val="20FD356C"/>
    <w:rsid w:val="20FF72E4"/>
    <w:rsid w:val="211818FD"/>
    <w:rsid w:val="211B1C44"/>
    <w:rsid w:val="211F34E2"/>
    <w:rsid w:val="212E7BC9"/>
    <w:rsid w:val="21313216"/>
    <w:rsid w:val="213C6DDE"/>
    <w:rsid w:val="215313DE"/>
    <w:rsid w:val="216929AF"/>
    <w:rsid w:val="21747CD2"/>
    <w:rsid w:val="21B46321"/>
    <w:rsid w:val="21B87493"/>
    <w:rsid w:val="21BA145D"/>
    <w:rsid w:val="21E604A4"/>
    <w:rsid w:val="21F21B2F"/>
    <w:rsid w:val="22066450"/>
    <w:rsid w:val="222A0904"/>
    <w:rsid w:val="22364F87"/>
    <w:rsid w:val="22431452"/>
    <w:rsid w:val="224D407F"/>
    <w:rsid w:val="226E050F"/>
    <w:rsid w:val="2274785E"/>
    <w:rsid w:val="229B128E"/>
    <w:rsid w:val="22A5210D"/>
    <w:rsid w:val="22CA1B74"/>
    <w:rsid w:val="230F7587"/>
    <w:rsid w:val="234C2589"/>
    <w:rsid w:val="23533917"/>
    <w:rsid w:val="23671171"/>
    <w:rsid w:val="23720241"/>
    <w:rsid w:val="238910E7"/>
    <w:rsid w:val="23931F66"/>
    <w:rsid w:val="23A128D5"/>
    <w:rsid w:val="23A44173"/>
    <w:rsid w:val="23BD5235"/>
    <w:rsid w:val="23BF2D5B"/>
    <w:rsid w:val="24084702"/>
    <w:rsid w:val="241906BD"/>
    <w:rsid w:val="242A28CA"/>
    <w:rsid w:val="243674C1"/>
    <w:rsid w:val="24495289"/>
    <w:rsid w:val="244A5295"/>
    <w:rsid w:val="247955FF"/>
    <w:rsid w:val="248875F1"/>
    <w:rsid w:val="24D42836"/>
    <w:rsid w:val="24E862E1"/>
    <w:rsid w:val="24FB7DC2"/>
    <w:rsid w:val="2513335E"/>
    <w:rsid w:val="251B0465"/>
    <w:rsid w:val="252E63EA"/>
    <w:rsid w:val="25565941"/>
    <w:rsid w:val="25643BBA"/>
    <w:rsid w:val="257A162F"/>
    <w:rsid w:val="25DF76E4"/>
    <w:rsid w:val="25EE5D56"/>
    <w:rsid w:val="25FA62CC"/>
    <w:rsid w:val="261F5D33"/>
    <w:rsid w:val="26243349"/>
    <w:rsid w:val="26344938"/>
    <w:rsid w:val="263537A8"/>
    <w:rsid w:val="263712CE"/>
    <w:rsid w:val="26487037"/>
    <w:rsid w:val="2674607E"/>
    <w:rsid w:val="267F67D1"/>
    <w:rsid w:val="2681079B"/>
    <w:rsid w:val="26881B2A"/>
    <w:rsid w:val="26924756"/>
    <w:rsid w:val="26997893"/>
    <w:rsid w:val="26A30712"/>
    <w:rsid w:val="26BC17D3"/>
    <w:rsid w:val="26E86A6C"/>
    <w:rsid w:val="27111B1F"/>
    <w:rsid w:val="271B474C"/>
    <w:rsid w:val="27207FB4"/>
    <w:rsid w:val="277065CD"/>
    <w:rsid w:val="279B588D"/>
    <w:rsid w:val="279D33B3"/>
    <w:rsid w:val="27B84691"/>
    <w:rsid w:val="27C92250"/>
    <w:rsid w:val="27F136FF"/>
    <w:rsid w:val="27F76F67"/>
    <w:rsid w:val="27F84A8D"/>
    <w:rsid w:val="27FA0805"/>
    <w:rsid w:val="27FC457D"/>
    <w:rsid w:val="281C69CE"/>
    <w:rsid w:val="28213FE4"/>
    <w:rsid w:val="282835C4"/>
    <w:rsid w:val="28292E99"/>
    <w:rsid w:val="28A16772"/>
    <w:rsid w:val="28BB61E6"/>
    <w:rsid w:val="28C332ED"/>
    <w:rsid w:val="28CB3F50"/>
    <w:rsid w:val="28E3573D"/>
    <w:rsid w:val="28FC235B"/>
    <w:rsid w:val="29237601"/>
    <w:rsid w:val="2935133E"/>
    <w:rsid w:val="294C5091"/>
    <w:rsid w:val="2959155B"/>
    <w:rsid w:val="29600B3C"/>
    <w:rsid w:val="298E56A9"/>
    <w:rsid w:val="29946A38"/>
    <w:rsid w:val="299A404E"/>
    <w:rsid w:val="299B1B74"/>
    <w:rsid w:val="29A46C7B"/>
    <w:rsid w:val="29AA2DB0"/>
    <w:rsid w:val="29BB0FE6"/>
    <w:rsid w:val="29EC0CCC"/>
    <w:rsid w:val="29F80D74"/>
    <w:rsid w:val="2A1D4C7F"/>
    <w:rsid w:val="2A241B69"/>
    <w:rsid w:val="2A2B2EF8"/>
    <w:rsid w:val="2A6D1762"/>
    <w:rsid w:val="2A8E16D9"/>
    <w:rsid w:val="2A905451"/>
    <w:rsid w:val="2AA66A22"/>
    <w:rsid w:val="2AB729DE"/>
    <w:rsid w:val="2AB7478C"/>
    <w:rsid w:val="2AC1385C"/>
    <w:rsid w:val="2ACB0237"/>
    <w:rsid w:val="2ACD2201"/>
    <w:rsid w:val="2AD417E1"/>
    <w:rsid w:val="2AEF03C9"/>
    <w:rsid w:val="2B011EAB"/>
    <w:rsid w:val="2B193698"/>
    <w:rsid w:val="2B2D2CA0"/>
    <w:rsid w:val="2B485D2C"/>
    <w:rsid w:val="2B7A2436"/>
    <w:rsid w:val="2BA2543C"/>
    <w:rsid w:val="2BF51A0F"/>
    <w:rsid w:val="2C0E2AD1"/>
    <w:rsid w:val="2C1300E8"/>
    <w:rsid w:val="2C2916B9"/>
    <w:rsid w:val="2CA156F3"/>
    <w:rsid w:val="2CB573F1"/>
    <w:rsid w:val="2CF70382"/>
    <w:rsid w:val="2D35408E"/>
    <w:rsid w:val="2D4367AA"/>
    <w:rsid w:val="2D630BFB"/>
    <w:rsid w:val="2D8079FF"/>
    <w:rsid w:val="2D811081"/>
    <w:rsid w:val="2D83304B"/>
    <w:rsid w:val="2D880661"/>
    <w:rsid w:val="2D984D48"/>
    <w:rsid w:val="2DAC07F4"/>
    <w:rsid w:val="2DE33AEA"/>
    <w:rsid w:val="2E2E1209"/>
    <w:rsid w:val="2E344345"/>
    <w:rsid w:val="2E3D769E"/>
    <w:rsid w:val="2E5642BC"/>
    <w:rsid w:val="2E5F77EE"/>
    <w:rsid w:val="2E894691"/>
    <w:rsid w:val="2E976DAE"/>
    <w:rsid w:val="2E9A064C"/>
    <w:rsid w:val="2EA25E28"/>
    <w:rsid w:val="2EA80FBB"/>
    <w:rsid w:val="2EE713B8"/>
    <w:rsid w:val="2EF266DA"/>
    <w:rsid w:val="2F083808"/>
    <w:rsid w:val="2F10090E"/>
    <w:rsid w:val="2F236894"/>
    <w:rsid w:val="2F3F11F4"/>
    <w:rsid w:val="2F81180C"/>
    <w:rsid w:val="2FB76FDC"/>
    <w:rsid w:val="2FE204FD"/>
    <w:rsid w:val="2FEE7467"/>
    <w:rsid w:val="2FF95846"/>
    <w:rsid w:val="301306B6"/>
    <w:rsid w:val="3025663B"/>
    <w:rsid w:val="303F76FD"/>
    <w:rsid w:val="306F0DC4"/>
    <w:rsid w:val="3071362F"/>
    <w:rsid w:val="307B11E2"/>
    <w:rsid w:val="307D1B88"/>
    <w:rsid w:val="309317F7"/>
    <w:rsid w:val="30B9213C"/>
    <w:rsid w:val="30D616E4"/>
    <w:rsid w:val="30ED7159"/>
    <w:rsid w:val="30FC739C"/>
    <w:rsid w:val="3103697D"/>
    <w:rsid w:val="311E37B6"/>
    <w:rsid w:val="315E3BB3"/>
    <w:rsid w:val="3183186B"/>
    <w:rsid w:val="31880C30"/>
    <w:rsid w:val="31AB491E"/>
    <w:rsid w:val="31C3610C"/>
    <w:rsid w:val="31C854D0"/>
    <w:rsid w:val="31D71BB7"/>
    <w:rsid w:val="31DC0F7C"/>
    <w:rsid w:val="31E3230A"/>
    <w:rsid w:val="31F069BE"/>
    <w:rsid w:val="32230959"/>
    <w:rsid w:val="32335040"/>
    <w:rsid w:val="326C2300"/>
    <w:rsid w:val="326F1DF0"/>
    <w:rsid w:val="327B69E7"/>
    <w:rsid w:val="328A6C2A"/>
    <w:rsid w:val="32911D66"/>
    <w:rsid w:val="329A6E6D"/>
    <w:rsid w:val="32A273CD"/>
    <w:rsid w:val="32B06690"/>
    <w:rsid w:val="32CC0FF0"/>
    <w:rsid w:val="32D5412C"/>
    <w:rsid w:val="32D57EA5"/>
    <w:rsid w:val="32DC7485"/>
    <w:rsid w:val="32F04CDF"/>
    <w:rsid w:val="32FD73FC"/>
    <w:rsid w:val="33062754"/>
    <w:rsid w:val="33582884"/>
    <w:rsid w:val="33784CD4"/>
    <w:rsid w:val="339E298D"/>
    <w:rsid w:val="33BF2903"/>
    <w:rsid w:val="33D77279"/>
    <w:rsid w:val="340C5B48"/>
    <w:rsid w:val="34565015"/>
    <w:rsid w:val="34594B05"/>
    <w:rsid w:val="34761214"/>
    <w:rsid w:val="347B2CCE"/>
    <w:rsid w:val="348E2A01"/>
    <w:rsid w:val="34945B3E"/>
    <w:rsid w:val="34967B08"/>
    <w:rsid w:val="34A51AF9"/>
    <w:rsid w:val="34B8182C"/>
    <w:rsid w:val="34CE1050"/>
    <w:rsid w:val="34D523DE"/>
    <w:rsid w:val="35260E8C"/>
    <w:rsid w:val="35441312"/>
    <w:rsid w:val="3550415A"/>
    <w:rsid w:val="35647C06"/>
    <w:rsid w:val="35935DF5"/>
    <w:rsid w:val="359A53D6"/>
    <w:rsid w:val="359A7184"/>
    <w:rsid w:val="35BF4E3C"/>
    <w:rsid w:val="35C42453"/>
    <w:rsid w:val="35C506A4"/>
    <w:rsid w:val="35C81F43"/>
    <w:rsid w:val="35D00DF7"/>
    <w:rsid w:val="360C538D"/>
    <w:rsid w:val="364C66D0"/>
    <w:rsid w:val="364F4412"/>
    <w:rsid w:val="3656754F"/>
    <w:rsid w:val="36590DED"/>
    <w:rsid w:val="365C49EA"/>
    <w:rsid w:val="36625EF3"/>
    <w:rsid w:val="36714388"/>
    <w:rsid w:val="3676199F"/>
    <w:rsid w:val="36965B9D"/>
    <w:rsid w:val="36B9188B"/>
    <w:rsid w:val="36DD1A1E"/>
    <w:rsid w:val="36DF448D"/>
    <w:rsid w:val="370E3DEC"/>
    <w:rsid w:val="371F5B92"/>
    <w:rsid w:val="37217B5C"/>
    <w:rsid w:val="37313B18"/>
    <w:rsid w:val="37421881"/>
    <w:rsid w:val="37465815"/>
    <w:rsid w:val="37B502A5"/>
    <w:rsid w:val="37B7401D"/>
    <w:rsid w:val="37BA3B0D"/>
    <w:rsid w:val="37EA2644"/>
    <w:rsid w:val="38327B47"/>
    <w:rsid w:val="384F4255"/>
    <w:rsid w:val="38710670"/>
    <w:rsid w:val="38997BC6"/>
    <w:rsid w:val="38BE13DB"/>
    <w:rsid w:val="38C5276A"/>
    <w:rsid w:val="38D02510"/>
    <w:rsid w:val="38D62BC9"/>
    <w:rsid w:val="38F65019"/>
    <w:rsid w:val="390A2872"/>
    <w:rsid w:val="39276F80"/>
    <w:rsid w:val="393D67A4"/>
    <w:rsid w:val="39495149"/>
    <w:rsid w:val="39673821"/>
    <w:rsid w:val="396C0E37"/>
    <w:rsid w:val="397A17A6"/>
    <w:rsid w:val="397A3554"/>
    <w:rsid w:val="398C3287"/>
    <w:rsid w:val="3995038E"/>
    <w:rsid w:val="39A64349"/>
    <w:rsid w:val="39BA4298"/>
    <w:rsid w:val="39C944DB"/>
    <w:rsid w:val="39CB3DB0"/>
    <w:rsid w:val="39DE1D35"/>
    <w:rsid w:val="3A500759"/>
    <w:rsid w:val="3A573E9C"/>
    <w:rsid w:val="3A704957"/>
    <w:rsid w:val="3A940645"/>
    <w:rsid w:val="3AA7481D"/>
    <w:rsid w:val="3AC23405"/>
    <w:rsid w:val="3ADC3D9A"/>
    <w:rsid w:val="3AED5FA8"/>
    <w:rsid w:val="3B037579"/>
    <w:rsid w:val="3B0C4680"/>
    <w:rsid w:val="3B183024"/>
    <w:rsid w:val="3B457B92"/>
    <w:rsid w:val="3BAA5C47"/>
    <w:rsid w:val="3BB6283D"/>
    <w:rsid w:val="3BBD3BCC"/>
    <w:rsid w:val="3BDB4052"/>
    <w:rsid w:val="3BDF7FE6"/>
    <w:rsid w:val="3BFF5F92"/>
    <w:rsid w:val="3C21415B"/>
    <w:rsid w:val="3C2B4FD9"/>
    <w:rsid w:val="3C504A40"/>
    <w:rsid w:val="3C666012"/>
    <w:rsid w:val="3C9506A5"/>
    <w:rsid w:val="3CA8662A"/>
    <w:rsid w:val="3CCA47F2"/>
    <w:rsid w:val="3CD236A7"/>
    <w:rsid w:val="3CD613E9"/>
    <w:rsid w:val="3CEC29BB"/>
    <w:rsid w:val="3CF5719C"/>
    <w:rsid w:val="3D141F11"/>
    <w:rsid w:val="3D197528"/>
    <w:rsid w:val="3D1B6DFC"/>
    <w:rsid w:val="3D346110"/>
    <w:rsid w:val="3D406863"/>
    <w:rsid w:val="3D536596"/>
    <w:rsid w:val="3D615708"/>
    <w:rsid w:val="3D8F3346"/>
    <w:rsid w:val="3DAE7C70"/>
    <w:rsid w:val="3DFA2EB5"/>
    <w:rsid w:val="3E157CEF"/>
    <w:rsid w:val="3E175815"/>
    <w:rsid w:val="3E1F291C"/>
    <w:rsid w:val="3E295549"/>
    <w:rsid w:val="3E4B1963"/>
    <w:rsid w:val="3E4B3711"/>
    <w:rsid w:val="3E646581"/>
    <w:rsid w:val="3E725142"/>
    <w:rsid w:val="3E86299B"/>
    <w:rsid w:val="3E9230EE"/>
    <w:rsid w:val="3EA90437"/>
    <w:rsid w:val="3EAD1CD6"/>
    <w:rsid w:val="3EB76FF8"/>
    <w:rsid w:val="3ECF60F0"/>
    <w:rsid w:val="3ED6747E"/>
    <w:rsid w:val="3EDC6A5F"/>
    <w:rsid w:val="3EFE0783"/>
    <w:rsid w:val="3F012022"/>
    <w:rsid w:val="3F6E5909"/>
    <w:rsid w:val="3F7171A7"/>
    <w:rsid w:val="3F7D5B4C"/>
    <w:rsid w:val="3F7D78FA"/>
    <w:rsid w:val="3F964E60"/>
    <w:rsid w:val="3F97012E"/>
    <w:rsid w:val="3F9E5AC2"/>
    <w:rsid w:val="3F9F3D14"/>
    <w:rsid w:val="3FA0183A"/>
    <w:rsid w:val="3FC419CD"/>
    <w:rsid w:val="3FC4377B"/>
    <w:rsid w:val="3FDA4D4C"/>
    <w:rsid w:val="3FF34060"/>
    <w:rsid w:val="40155D85"/>
    <w:rsid w:val="40224945"/>
    <w:rsid w:val="404448BC"/>
    <w:rsid w:val="40923879"/>
    <w:rsid w:val="40A9471F"/>
    <w:rsid w:val="40E1035D"/>
    <w:rsid w:val="40EF4827"/>
    <w:rsid w:val="410D2F00"/>
    <w:rsid w:val="411A73CB"/>
    <w:rsid w:val="412546ED"/>
    <w:rsid w:val="413C37E5"/>
    <w:rsid w:val="4151103E"/>
    <w:rsid w:val="41580D77"/>
    <w:rsid w:val="415E19AD"/>
    <w:rsid w:val="419C6C21"/>
    <w:rsid w:val="41A35612"/>
    <w:rsid w:val="41B96BE3"/>
    <w:rsid w:val="41BB0BAE"/>
    <w:rsid w:val="41C2018E"/>
    <w:rsid w:val="41DD28D2"/>
    <w:rsid w:val="41F75AB9"/>
    <w:rsid w:val="420B38E3"/>
    <w:rsid w:val="421B449C"/>
    <w:rsid w:val="422567C2"/>
    <w:rsid w:val="422624CB"/>
    <w:rsid w:val="424E1A22"/>
    <w:rsid w:val="4262727B"/>
    <w:rsid w:val="42927B60"/>
    <w:rsid w:val="42BE0955"/>
    <w:rsid w:val="42C05253"/>
    <w:rsid w:val="42C73097"/>
    <w:rsid w:val="42C85330"/>
    <w:rsid w:val="42ED4D97"/>
    <w:rsid w:val="43160791"/>
    <w:rsid w:val="43340C18"/>
    <w:rsid w:val="43486471"/>
    <w:rsid w:val="434B5F61"/>
    <w:rsid w:val="4355293C"/>
    <w:rsid w:val="435E3EE6"/>
    <w:rsid w:val="43713C1A"/>
    <w:rsid w:val="43947908"/>
    <w:rsid w:val="439711A6"/>
    <w:rsid w:val="43A833B4"/>
    <w:rsid w:val="43CA332A"/>
    <w:rsid w:val="43CA3338"/>
    <w:rsid w:val="43E5515F"/>
    <w:rsid w:val="440F6F8F"/>
    <w:rsid w:val="442C7B41"/>
    <w:rsid w:val="44427364"/>
    <w:rsid w:val="444529B0"/>
    <w:rsid w:val="44466E54"/>
    <w:rsid w:val="444C1F91"/>
    <w:rsid w:val="444C3D3F"/>
    <w:rsid w:val="44735770"/>
    <w:rsid w:val="4487121B"/>
    <w:rsid w:val="4488746D"/>
    <w:rsid w:val="4493196E"/>
    <w:rsid w:val="449F47B6"/>
    <w:rsid w:val="44A41DCD"/>
    <w:rsid w:val="44A818BD"/>
    <w:rsid w:val="44FF7003"/>
    <w:rsid w:val="4517259F"/>
    <w:rsid w:val="4537679D"/>
    <w:rsid w:val="45521829"/>
    <w:rsid w:val="45682DFA"/>
    <w:rsid w:val="456C25FC"/>
    <w:rsid w:val="45997458"/>
    <w:rsid w:val="459B4F7E"/>
    <w:rsid w:val="45CA7611"/>
    <w:rsid w:val="45CD0EAF"/>
    <w:rsid w:val="45D109A0"/>
    <w:rsid w:val="45D97854"/>
    <w:rsid w:val="45E83DC5"/>
    <w:rsid w:val="45FB5A1D"/>
    <w:rsid w:val="46003033"/>
    <w:rsid w:val="46032B23"/>
    <w:rsid w:val="461B60BF"/>
    <w:rsid w:val="462C207A"/>
    <w:rsid w:val="463351B6"/>
    <w:rsid w:val="46601D24"/>
    <w:rsid w:val="46637338"/>
    <w:rsid w:val="467001B9"/>
    <w:rsid w:val="46805F22"/>
    <w:rsid w:val="46A2233C"/>
    <w:rsid w:val="46FA3F26"/>
    <w:rsid w:val="47017063"/>
    <w:rsid w:val="470628CB"/>
    <w:rsid w:val="47343865"/>
    <w:rsid w:val="473A643F"/>
    <w:rsid w:val="474E7DCE"/>
    <w:rsid w:val="47501D98"/>
    <w:rsid w:val="478657BA"/>
    <w:rsid w:val="478E2F8B"/>
    <w:rsid w:val="47946129"/>
    <w:rsid w:val="479F062A"/>
    <w:rsid w:val="47A520E4"/>
    <w:rsid w:val="47AA14A8"/>
    <w:rsid w:val="47B10A89"/>
    <w:rsid w:val="47CA7497"/>
    <w:rsid w:val="47D14C87"/>
    <w:rsid w:val="47EC1AC1"/>
    <w:rsid w:val="48084421"/>
    <w:rsid w:val="480A0199"/>
    <w:rsid w:val="483E7E42"/>
    <w:rsid w:val="48514FD2"/>
    <w:rsid w:val="48531B40"/>
    <w:rsid w:val="485E2293"/>
    <w:rsid w:val="48895562"/>
    <w:rsid w:val="48BD520B"/>
    <w:rsid w:val="48FB09CB"/>
    <w:rsid w:val="48FD5F50"/>
    <w:rsid w:val="49025314"/>
    <w:rsid w:val="49262DB0"/>
    <w:rsid w:val="49276B29"/>
    <w:rsid w:val="49301E81"/>
    <w:rsid w:val="494E0559"/>
    <w:rsid w:val="4989333F"/>
    <w:rsid w:val="498A1937"/>
    <w:rsid w:val="498D1081"/>
    <w:rsid w:val="49A563CB"/>
    <w:rsid w:val="49A95790"/>
    <w:rsid w:val="49BD7826"/>
    <w:rsid w:val="49C36851"/>
    <w:rsid w:val="49C425C9"/>
    <w:rsid w:val="49CF3448"/>
    <w:rsid w:val="49EA06A8"/>
    <w:rsid w:val="4A0A4480"/>
    <w:rsid w:val="4A0D3F70"/>
    <w:rsid w:val="4A2A68D0"/>
    <w:rsid w:val="4A2F2139"/>
    <w:rsid w:val="4A4074B1"/>
    <w:rsid w:val="4A6C6EE9"/>
    <w:rsid w:val="4A802994"/>
    <w:rsid w:val="4AA03036"/>
    <w:rsid w:val="4AAC5537"/>
    <w:rsid w:val="4ABF170F"/>
    <w:rsid w:val="4AD056CA"/>
    <w:rsid w:val="4AEC002A"/>
    <w:rsid w:val="4AEE5B50"/>
    <w:rsid w:val="4B137364"/>
    <w:rsid w:val="4B1650A7"/>
    <w:rsid w:val="4B2E419E"/>
    <w:rsid w:val="4B3D2633"/>
    <w:rsid w:val="4B3F45FD"/>
    <w:rsid w:val="4B45613C"/>
    <w:rsid w:val="4B9366F7"/>
    <w:rsid w:val="4B9C55AC"/>
    <w:rsid w:val="4BA17066"/>
    <w:rsid w:val="4BCD1C09"/>
    <w:rsid w:val="4BD50ABE"/>
    <w:rsid w:val="4C03387D"/>
    <w:rsid w:val="4C2F01CE"/>
    <w:rsid w:val="4C341C88"/>
    <w:rsid w:val="4C3B1FA4"/>
    <w:rsid w:val="4C77118F"/>
    <w:rsid w:val="4CA3296A"/>
    <w:rsid w:val="4CB44B77"/>
    <w:rsid w:val="4CB93F3C"/>
    <w:rsid w:val="4CC36D47"/>
    <w:rsid w:val="4CCC0113"/>
    <w:rsid w:val="4CDD40CE"/>
    <w:rsid w:val="4D453A21"/>
    <w:rsid w:val="4D6245D3"/>
    <w:rsid w:val="4D7367E0"/>
    <w:rsid w:val="4DB34E2F"/>
    <w:rsid w:val="4DE44FE8"/>
    <w:rsid w:val="4E0538DC"/>
    <w:rsid w:val="4E30647F"/>
    <w:rsid w:val="4E3F66C2"/>
    <w:rsid w:val="4E834801"/>
    <w:rsid w:val="4EB470B0"/>
    <w:rsid w:val="4EBC5F05"/>
    <w:rsid w:val="4EEC05F8"/>
    <w:rsid w:val="4F277882"/>
    <w:rsid w:val="4F2C4E99"/>
    <w:rsid w:val="4F2F7FCC"/>
    <w:rsid w:val="4F351F9F"/>
    <w:rsid w:val="4F4918D7"/>
    <w:rsid w:val="4F702FD7"/>
    <w:rsid w:val="4FD277EE"/>
    <w:rsid w:val="4FD712A8"/>
    <w:rsid w:val="50067498"/>
    <w:rsid w:val="5012408F"/>
    <w:rsid w:val="503009B9"/>
    <w:rsid w:val="506D5769"/>
    <w:rsid w:val="507E7976"/>
    <w:rsid w:val="508F56DF"/>
    <w:rsid w:val="50947199"/>
    <w:rsid w:val="509B0528"/>
    <w:rsid w:val="50A62A29"/>
    <w:rsid w:val="50AA2519"/>
    <w:rsid w:val="50BB047F"/>
    <w:rsid w:val="50D94BAC"/>
    <w:rsid w:val="50F10148"/>
    <w:rsid w:val="51181B78"/>
    <w:rsid w:val="513242BC"/>
    <w:rsid w:val="51340035"/>
    <w:rsid w:val="513D15DF"/>
    <w:rsid w:val="51644DBE"/>
    <w:rsid w:val="51894824"/>
    <w:rsid w:val="51A0391C"/>
    <w:rsid w:val="51B15B29"/>
    <w:rsid w:val="51B51175"/>
    <w:rsid w:val="51C615D4"/>
    <w:rsid w:val="51D11D27"/>
    <w:rsid w:val="51DF4444"/>
    <w:rsid w:val="52306A4E"/>
    <w:rsid w:val="524A3FB4"/>
    <w:rsid w:val="52572875"/>
    <w:rsid w:val="525A7F6F"/>
    <w:rsid w:val="528B637A"/>
    <w:rsid w:val="529214B7"/>
    <w:rsid w:val="52B633F7"/>
    <w:rsid w:val="530C1269"/>
    <w:rsid w:val="530F48B5"/>
    <w:rsid w:val="5325232B"/>
    <w:rsid w:val="532C36B9"/>
    <w:rsid w:val="532F31A9"/>
    <w:rsid w:val="533E33EC"/>
    <w:rsid w:val="5349426B"/>
    <w:rsid w:val="534A1D91"/>
    <w:rsid w:val="535449BE"/>
    <w:rsid w:val="53733096"/>
    <w:rsid w:val="53A21BCD"/>
    <w:rsid w:val="53B06098"/>
    <w:rsid w:val="53FD6E04"/>
    <w:rsid w:val="54136627"/>
    <w:rsid w:val="5415414D"/>
    <w:rsid w:val="54322F51"/>
    <w:rsid w:val="543E008A"/>
    <w:rsid w:val="54505185"/>
    <w:rsid w:val="546E1AAF"/>
    <w:rsid w:val="5472334E"/>
    <w:rsid w:val="54B55930"/>
    <w:rsid w:val="54BE6593"/>
    <w:rsid w:val="54C16083"/>
    <w:rsid w:val="55083CB2"/>
    <w:rsid w:val="55110DB9"/>
    <w:rsid w:val="55515659"/>
    <w:rsid w:val="55741347"/>
    <w:rsid w:val="557E3F74"/>
    <w:rsid w:val="55A16F92"/>
    <w:rsid w:val="55A559A5"/>
    <w:rsid w:val="55A57753"/>
    <w:rsid w:val="55A75279"/>
    <w:rsid w:val="55B47996"/>
    <w:rsid w:val="55C0458D"/>
    <w:rsid w:val="55C7591B"/>
    <w:rsid w:val="55D02A22"/>
    <w:rsid w:val="55E95892"/>
    <w:rsid w:val="56336B0D"/>
    <w:rsid w:val="56496330"/>
    <w:rsid w:val="56682C5A"/>
    <w:rsid w:val="56892BD1"/>
    <w:rsid w:val="56B7773E"/>
    <w:rsid w:val="56CB4F97"/>
    <w:rsid w:val="56DE2F1C"/>
    <w:rsid w:val="56F02C50"/>
    <w:rsid w:val="56F91B04"/>
    <w:rsid w:val="57032983"/>
    <w:rsid w:val="5705460F"/>
    <w:rsid w:val="57A25013"/>
    <w:rsid w:val="57A9177C"/>
    <w:rsid w:val="57D12A81"/>
    <w:rsid w:val="57D83E10"/>
    <w:rsid w:val="57D91936"/>
    <w:rsid w:val="57E74053"/>
    <w:rsid w:val="57EF4CB5"/>
    <w:rsid w:val="58070251"/>
    <w:rsid w:val="58201313"/>
    <w:rsid w:val="583077A8"/>
    <w:rsid w:val="58412A21"/>
    <w:rsid w:val="588B0E82"/>
    <w:rsid w:val="58B02697"/>
    <w:rsid w:val="58B33F35"/>
    <w:rsid w:val="58F20F01"/>
    <w:rsid w:val="590F3861"/>
    <w:rsid w:val="59254E33"/>
    <w:rsid w:val="5952374E"/>
    <w:rsid w:val="596671F9"/>
    <w:rsid w:val="59814033"/>
    <w:rsid w:val="59A3044D"/>
    <w:rsid w:val="59C363FA"/>
    <w:rsid w:val="59CA3C2C"/>
    <w:rsid w:val="59DC3A46"/>
    <w:rsid w:val="59DD570D"/>
    <w:rsid w:val="59DD74BB"/>
    <w:rsid w:val="59E22D24"/>
    <w:rsid w:val="59E3084A"/>
    <w:rsid w:val="59E36A9C"/>
    <w:rsid w:val="59E545C2"/>
    <w:rsid w:val="5A094754"/>
    <w:rsid w:val="5A1B4488"/>
    <w:rsid w:val="5A44578C"/>
    <w:rsid w:val="5A494B51"/>
    <w:rsid w:val="5A5A6D5E"/>
    <w:rsid w:val="5A5B2AD6"/>
    <w:rsid w:val="5A6B2D19"/>
    <w:rsid w:val="5A7A2F5C"/>
    <w:rsid w:val="5A851901"/>
    <w:rsid w:val="5AD308BE"/>
    <w:rsid w:val="5AF727FF"/>
    <w:rsid w:val="5B392E17"/>
    <w:rsid w:val="5B461090"/>
    <w:rsid w:val="5B7B51DE"/>
    <w:rsid w:val="5BA83AF9"/>
    <w:rsid w:val="5BD60666"/>
    <w:rsid w:val="5C043425"/>
    <w:rsid w:val="5C074CC3"/>
    <w:rsid w:val="5C1178F0"/>
    <w:rsid w:val="5C180C7F"/>
    <w:rsid w:val="5C2B5B42"/>
    <w:rsid w:val="5C3D06E5"/>
    <w:rsid w:val="5C8400C2"/>
    <w:rsid w:val="5C9C18B0"/>
    <w:rsid w:val="5CB87D6C"/>
    <w:rsid w:val="5CF36FF6"/>
    <w:rsid w:val="5CF76AE6"/>
    <w:rsid w:val="5D0336DD"/>
    <w:rsid w:val="5D2418A5"/>
    <w:rsid w:val="5D276C9F"/>
    <w:rsid w:val="5D327B1E"/>
    <w:rsid w:val="5D4D1F88"/>
    <w:rsid w:val="5D5977A1"/>
    <w:rsid w:val="5D9500AD"/>
    <w:rsid w:val="5DB07B59"/>
    <w:rsid w:val="5DCA41FA"/>
    <w:rsid w:val="5DDE7CA6"/>
    <w:rsid w:val="5E086AD1"/>
    <w:rsid w:val="5E1B6804"/>
    <w:rsid w:val="5E331DA0"/>
    <w:rsid w:val="5E413D91"/>
    <w:rsid w:val="5E483371"/>
    <w:rsid w:val="5E734892"/>
    <w:rsid w:val="5E930A90"/>
    <w:rsid w:val="5EA715AB"/>
    <w:rsid w:val="5EAE7678"/>
    <w:rsid w:val="5EE32100"/>
    <w:rsid w:val="5EF86B45"/>
    <w:rsid w:val="5F1B34BA"/>
    <w:rsid w:val="5F224581"/>
    <w:rsid w:val="5F2E07B9"/>
    <w:rsid w:val="5F334021"/>
    <w:rsid w:val="5F36141C"/>
    <w:rsid w:val="5F656FEB"/>
    <w:rsid w:val="5F8B79B9"/>
    <w:rsid w:val="5F906D7E"/>
    <w:rsid w:val="5FAA6092"/>
    <w:rsid w:val="5FEC48FC"/>
    <w:rsid w:val="5FED2422"/>
    <w:rsid w:val="6005776C"/>
    <w:rsid w:val="600B4656"/>
    <w:rsid w:val="601E438A"/>
    <w:rsid w:val="602816AC"/>
    <w:rsid w:val="603C0CB4"/>
    <w:rsid w:val="604069F6"/>
    <w:rsid w:val="60561D75"/>
    <w:rsid w:val="6065020A"/>
    <w:rsid w:val="607727C6"/>
    <w:rsid w:val="60786190"/>
    <w:rsid w:val="6098413C"/>
    <w:rsid w:val="60A236AB"/>
    <w:rsid w:val="60A26D69"/>
    <w:rsid w:val="60A9029A"/>
    <w:rsid w:val="60D94755"/>
    <w:rsid w:val="60EB004D"/>
    <w:rsid w:val="61050912"/>
    <w:rsid w:val="6105554A"/>
    <w:rsid w:val="6115578D"/>
    <w:rsid w:val="611C2FBF"/>
    <w:rsid w:val="6129748A"/>
    <w:rsid w:val="613C71BD"/>
    <w:rsid w:val="615D0EE2"/>
    <w:rsid w:val="616E7593"/>
    <w:rsid w:val="61812E22"/>
    <w:rsid w:val="6183303E"/>
    <w:rsid w:val="61944750"/>
    <w:rsid w:val="61AE7EC8"/>
    <w:rsid w:val="61BE5E24"/>
    <w:rsid w:val="61DB1CAF"/>
    <w:rsid w:val="61F07FA8"/>
    <w:rsid w:val="61F555BE"/>
    <w:rsid w:val="62546789"/>
    <w:rsid w:val="625B3673"/>
    <w:rsid w:val="62775FD3"/>
    <w:rsid w:val="63381C06"/>
    <w:rsid w:val="633839B4"/>
    <w:rsid w:val="63493E13"/>
    <w:rsid w:val="638B7F88"/>
    <w:rsid w:val="63927568"/>
    <w:rsid w:val="63A4440C"/>
    <w:rsid w:val="63A66B70"/>
    <w:rsid w:val="63AA635C"/>
    <w:rsid w:val="63B05C41"/>
    <w:rsid w:val="63CB60E2"/>
    <w:rsid w:val="63CD67F3"/>
    <w:rsid w:val="63FA510E"/>
    <w:rsid w:val="64040004"/>
    <w:rsid w:val="64137F7D"/>
    <w:rsid w:val="64340620"/>
    <w:rsid w:val="643B19AE"/>
    <w:rsid w:val="646A4041"/>
    <w:rsid w:val="64746C6E"/>
    <w:rsid w:val="64B259E8"/>
    <w:rsid w:val="64D126BE"/>
    <w:rsid w:val="64D911C7"/>
    <w:rsid w:val="64E262CE"/>
    <w:rsid w:val="64EF2446"/>
    <w:rsid w:val="64F8164D"/>
    <w:rsid w:val="650224CC"/>
    <w:rsid w:val="653B59DE"/>
    <w:rsid w:val="65426D6C"/>
    <w:rsid w:val="65474383"/>
    <w:rsid w:val="654B3E73"/>
    <w:rsid w:val="65556AA0"/>
    <w:rsid w:val="657F1D6E"/>
    <w:rsid w:val="65895ACC"/>
    <w:rsid w:val="65BD4645"/>
    <w:rsid w:val="65D025CA"/>
    <w:rsid w:val="65D33265"/>
    <w:rsid w:val="65D75707"/>
    <w:rsid w:val="65DA0D53"/>
    <w:rsid w:val="65DA6FA5"/>
    <w:rsid w:val="65DC4ACB"/>
    <w:rsid w:val="65E41BD1"/>
    <w:rsid w:val="65EE2A50"/>
    <w:rsid w:val="661701F9"/>
    <w:rsid w:val="66287D10"/>
    <w:rsid w:val="663012BB"/>
    <w:rsid w:val="66391F1D"/>
    <w:rsid w:val="663A7A43"/>
    <w:rsid w:val="66560D21"/>
    <w:rsid w:val="6672542F"/>
    <w:rsid w:val="66755153"/>
    <w:rsid w:val="669F00E3"/>
    <w:rsid w:val="66C35C8B"/>
    <w:rsid w:val="66E83943"/>
    <w:rsid w:val="66F916AD"/>
    <w:rsid w:val="672A7AB8"/>
    <w:rsid w:val="675863D3"/>
    <w:rsid w:val="67670D0C"/>
    <w:rsid w:val="677D5E3A"/>
    <w:rsid w:val="67851192"/>
    <w:rsid w:val="67AC4971"/>
    <w:rsid w:val="67CC0B6F"/>
    <w:rsid w:val="67F51E74"/>
    <w:rsid w:val="680D3662"/>
    <w:rsid w:val="681D761D"/>
    <w:rsid w:val="68224C33"/>
    <w:rsid w:val="682664D1"/>
    <w:rsid w:val="68356714"/>
    <w:rsid w:val="6837248C"/>
    <w:rsid w:val="6847022A"/>
    <w:rsid w:val="6848462C"/>
    <w:rsid w:val="684D7F02"/>
    <w:rsid w:val="686139AD"/>
    <w:rsid w:val="68A51AEC"/>
    <w:rsid w:val="68B910F3"/>
    <w:rsid w:val="68C1444C"/>
    <w:rsid w:val="68CF0917"/>
    <w:rsid w:val="68E00D76"/>
    <w:rsid w:val="690507DD"/>
    <w:rsid w:val="691B590A"/>
    <w:rsid w:val="693764BC"/>
    <w:rsid w:val="697D65C5"/>
    <w:rsid w:val="698536CB"/>
    <w:rsid w:val="699A7177"/>
    <w:rsid w:val="69A71894"/>
    <w:rsid w:val="69B144C0"/>
    <w:rsid w:val="69B55D5F"/>
    <w:rsid w:val="69C45FA2"/>
    <w:rsid w:val="69EB79D2"/>
    <w:rsid w:val="69FD5E5B"/>
    <w:rsid w:val="6A0E7DD9"/>
    <w:rsid w:val="6A1011E7"/>
    <w:rsid w:val="6A1567FD"/>
    <w:rsid w:val="6A425119"/>
    <w:rsid w:val="6A462E5B"/>
    <w:rsid w:val="6A486BD3"/>
    <w:rsid w:val="6A6E5F0E"/>
    <w:rsid w:val="6A7259FE"/>
    <w:rsid w:val="6A815C41"/>
    <w:rsid w:val="6A8614A9"/>
    <w:rsid w:val="6A9811DC"/>
    <w:rsid w:val="6A9E4A45"/>
    <w:rsid w:val="6AE10DD5"/>
    <w:rsid w:val="6AEB57B0"/>
    <w:rsid w:val="6AF26B3F"/>
    <w:rsid w:val="6B160A7F"/>
    <w:rsid w:val="6B3233DF"/>
    <w:rsid w:val="6B5C220A"/>
    <w:rsid w:val="6B677775"/>
    <w:rsid w:val="6B6D2669"/>
    <w:rsid w:val="6B827EC3"/>
    <w:rsid w:val="6B930322"/>
    <w:rsid w:val="6B99345E"/>
    <w:rsid w:val="6BA50055"/>
    <w:rsid w:val="6BCB7ABB"/>
    <w:rsid w:val="6BCE4EB6"/>
    <w:rsid w:val="6BF84629"/>
    <w:rsid w:val="6C1C0317"/>
    <w:rsid w:val="6C7041BF"/>
    <w:rsid w:val="6C9003BD"/>
    <w:rsid w:val="6CA200F0"/>
    <w:rsid w:val="6CA9147F"/>
    <w:rsid w:val="6CB56076"/>
    <w:rsid w:val="6CBF5146"/>
    <w:rsid w:val="6CBF6EF4"/>
    <w:rsid w:val="6CCF3DB8"/>
    <w:rsid w:val="6D2531FB"/>
    <w:rsid w:val="6D30394E"/>
    <w:rsid w:val="6D486EEA"/>
    <w:rsid w:val="6D505D9E"/>
    <w:rsid w:val="6D765805"/>
    <w:rsid w:val="6D806684"/>
    <w:rsid w:val="6D877A12"/>
    <w:rsid w:val="6DAF0D17"/>
    <w:rsid w:val="6DB36A59"/>
    <w:rsid w:val="6DC02F24"/>
    <w:rsid w:val="6DCD73EF"/>
    <w:rsid w:val="6DD30EA9"/>
    <w:rsid w:val="6E054DDB"/>
    <w:rsid w:val="6E070B53"/>
    <w:rsid w:val="6E1B45FE"/>
    <w:rsid w:val="6E2039C3"/>
    <w:rsid w:val="6E35746E"/>
    <w:rsid w:val="6E3F209B"/>
    <w:rsid w:val="6E407BC1"/>
    <w:rsid w:val="6E414065"/>
    <w:rsid w:val="6E4E5692"/>
    <w:rsid w:val="6E7A30D3"/>
    <w:rsid w:val="6E7D0E15"/>
    <w:rsid w:val="6E7D7067"/>
    <w:rsid w:val="6E804461"/>
    <w:rsid w:val="6E940C3E"/>
    <w:rsid w:val="6EA95A49"/>
    <w:rsid w:val="6EB34837"/>
    <w:rsid w:val="6EB5409F"/>
    <w:rsid w:val="6EE80984"/>
    <w:rsid w:val="6EF74724"/>
    <w:rsid w:val="6EFA4214"/>
    <w:rsid w:val="6EFF5CCE"/>
    <w:rsid w:val="6F01303F"/>
    <w:rsid w:val="6F0F5F11"/>
    <w:rsid w:val="6F2D6397"/>
    <w:rsid w:val="6F59718C"/>
    <w:rsid w:val="6F5C4ECE"/>
    <w:rsid w:val="6F7E6BF3"/>
    <w:rsid w:val="6F914B78"/>
    <w:rsid w:val="6F993A2D"/>
    <w:rsid w:val="6FCC5BB0"/>
    <w:rsid w:val="70182BA3"/>
    <w:rsid w:val="705F4C76"/>
    <w:rsid w:val="70781894"/>
    <w:rsid w:val="707A1AB0"/>
    <w:rsid w:val="708741CD"/>
    <w:rsid w:val="70A64886"/>
    <w:rsid w:val="70A75952"/>
    <w:rsid w:val="70B07280"/>
    <w:rsid w:val="70D016D0"/>
    <w:rsid w:val="70E5778D"/>
    <w:rsid w:val="70EC042A"/>
    <w:rsid w:val="712D6B22"/>
    <w:rsid w:val="712E4649"/>
    <w:rsid w:val="71397275"/>
    <w:rsid w:val="714D4ACF"/>
    <w:rsid w:val="71542301"/>
    <w:rsid w:val="71754026"/>
    <w:rsid w:val="71C72AD3"/>
    <w:rsid w:val="71C8684B"/>
    <w:rsid w:val="71C95732"/>
    <w:rsid w:val="71D13952"/>
    <w:rsid w:val="71DF5292"/>
    <w:rsid w:val="71EC078C"/>
    <w:rsid w:val="71F15DA2"/>
    <w:rsid w:val="72023B0B"/>
    <w:rsid w:val="72037883"/>
    <w:rsid w:val="720A0C12"/>
    <w:rsid w:val="722021E3"/>
    <w:rsid w:val="724C4D86"/>
    <w:rsid w:val="725E4ABA"/>
    <w:rsid w:val="727B1B10"/>
    <w:rsid w:val="72B33057"/>
    <w:rsid w:val="72DD6326"/>
    <w:rsid w:val="730E028E"/>
    <w:rsid w:val="73102258"/>
    <w:rsid w:val="7327134F"/>
    <w:rsid w:val="734D525A"/>
    <w:rsid w:val="735E1215"/>
    <w:rsid w:val="736600CA"/>
    <w:rsid w:val="736F3422"/>
    <w:rsid w:val="738B18DE"/>
    <w:rsid w:val="73D6524F"/>
    <w:rsid w:val="73DB0AB8"/>
    <w:rsid w:val="74035919"/>
    <w:rsid w:val="74281823"/>
    <w:rsid w:val="74640AAD"/>
    <w:rsid w:val="747F58E7"/>
    <w:rsid w:val="748A428C"/>
    <w:rsid w:val="748A7DE8"/>
    <w:rsid w:val="74B135C7"/>
    <w:rsid w:val="74BF3F35"/>
    <w:rsid w:val="74D925D0"/>
    <w:rsid w:val="74E120FE"/>
    <w:rsid w:val="75045DEC"/>
    <w:rsid w:val="7513602F"/>
    <w:rsid w:val="7516167C"/>
    <w:rsid w:val="751A73BE"/>
    <w:rsid w:val="754E7067"/>
    <w:rsid w:val="758D7B90"/>
    <w:rsid w:val="75A1188D"/>
    <w:rsid w:val="75B72E5F"/>
    <w:rsid w:val="75D03A5A"/>
    <w:rsid w:val="75EC29C5"/>
    <w:rsid w:val="75F47C0F"/>
    <w:rsid w:val="75F93477"/>
    <w:rsid w:val="763B75EC"/>
    <w:rsid w:val="76516469"/>
    <w:rsid w:val="765B7C8E"/>
    <w:rsid w:val="76674885"/>
    <w:rsid w:val="76816003"/>
    <w:rsid w:val="7682521B"/>
    <w:rsid w:val="76B13D52"/>
    <w:rsid w:val="76C05D43"/>
    <w:rsid w:val="76C27D0D"/>
    <w:rsid w:val="76D812DE"/>
    <w:rsid w:val="76EF6628"/>
    <w:rsid w:val="76F31C74"/>
    <w:rsid w:val="76F53C3E"/>
    <w:rsid w:val="77057BFA"/>
    <w:rsid w:val="772C5186"/>
    <w:rsid w:val="775C1F10"/>
    <w:rsid w:val="7762504C"/>
    <w:rsid w:val="7765592F"/>
    <w:rsid w:val="7782124A"/>
    <w:rsid w:val="778E7BEF"/>
    <w:rsid w:val="77AB254F"/>
    <w:rsid w:val="77B5517C"/>
    <w:rsid w:val="77BA09E4"/>
    <w:rsid w:val="77D31AA6"/>
    <w:rsid w:val="77D47CF8"/>
    <w:rsid w:val="77D521EB"/>
    <w:rsid w:val="78412EB3"/>
    <w:rsid w:val="78574485"/>
    <w:rsid w:val="78615304"/>
    <w:rsid w:val="787C3EEC"/>
    <w:rsid w:val="789C633C"/>
    <w:rsid w:val="78B10039"/>
    <w:rsid w:val="78D37FAF"/>
    <w:rsid w:val="78FA4E3F"/>
    <w:rsid w:val="78FF56A1"/>
    <w:rsid w:val="79132AA2"/>
    <w:rsid w:val="792C76C0"/>
    <w:rsid w:val="793547C6"/>
    <w:rsid w:val="793A002E"/>
    <w:rsid w:val="797A667D"/>
    <w:rsid w:val="79955265"/>
    <w:rsid w:val="799728E1"/>
    <w:rsid w:val="79A25BD4"/>
    <w:rsid w:val="79B002F1"/>
    <w:rsid w:val="79CD2C51"/>
    <w:rsid w:val="79D02741"/>
    <w:rsid w:val="79D35D8D"/>
    <w:rsid w:val="79D73ACF"/>
    <w:rsid w:val="79E9735F"/>
    <w:rsid w:val="79EE0E19"/>
    <w:rsid w:val="7A22766D"/>
    <w:rsid w:val="7A8B6668"/>
    <w:rsid w:val="7A8C48BA"/>
    <w:rsid w:val="7AA31C03"/>
    <w:rsid w:val="7AA8546C"/>
    <w:rsid w:val="7AAF05A8"/>
    <w:rsid w:val="7AE53FCA"/>
    <w:rsid w:val="7AEE7323"/>
    <w:rsid w:val="7AFD1314"/>
    <w:rsid w:val="7B072192"/>
    <w:rsid w:val="7B256ABC"/>
    <w:rsid w:val="7B272834"/>
    <w:rsid w:val="7B3A4316"/>
    <w:rsid w:val="7B3B008E"/>
    <w:rsid w:val="7B7517F2"/>
    <w:rsid w:val="7B762E74"/>
    <w:rsid w:val="7B767318"/>
    <w:rsid w:val="7B86755B"/>
    <w:rsid w:val="7B8C08E9"/>
    <w:rsid w:val="7BB35E76"/>
    <w:rsid w:val="7BC2255D"/>
    <w:rsid w:val="7BCC2177"/>
    <w:rsid w:val="7BD227A0"/>
    <w:rsid w:val="7BD77DB7"/>
    <w:rsid w:val="7BEE7284"/>
    <w:rsid w:val="7BF85F7F"/>
    <w:rsid w:val="7BFE6269"/>
    <w:rsid w:val="7C01314E"/>
    <w:rsid w:val="7C046812"/>
    <w:rsid w:val="7C1A4147"/>
    <w:rsid w:val="7C1C3A1B"/>
    <w:rsid w:val="7C4A67DB"/>
    <w:rsid w:val="7C4E5B9F"/>
    <w:rsid w:val="7C9A0DE4"/>
    <w:rsid w:val="7CAA1027"/>
    <w:rsid w:val="7CB2612E"/>
    <w:rsid w:val="7CE0713F"/>
    <w:rsid w:val="7CF46746"/>
    <w:rsid w:val="7CF84488"/>
    <w:rsid w:val="7CFB7AD5"/>
    <w:rsid w:val="7D1564DB"/>
    <w:rsid w:val="7D1C7A4B"/>
    <w:rsid w:val="7D2D3A06"/>
    <w:rsid w:val="7D605B8A"/>
    <w:rsid w:val="7D692C90"/>
    <w:rsid w:val="7D7B6E68"/>
    <w:rsid w:val="7D9671B2"/>
    <w:rsid w:val="7DAE4B47"/>
    <w:rsid w:val="7DBD0810"/>
    <w:rsid w:val="7DC75C09"/>
    <w:rsid w:val="7DE20C95"/>
    <w:rsid w:val="7DFA4230"/>
    <w:rsid w:val="7E17093E"/>
    <w:rsid w:val="7E1D1CCD"/>
    <w:rsid w:val="7E3037AE"/>
    <w:rsid w:val="7E413C0D"/>
    <w:rsid w:val="7E5C27F5"/>
    <w:rsid w:val="7E6416AA"/>
    <w:rsid w:val="7E6873EC"/>
    <w:rsid w:val="7E6F077A"/>
    <w:rsid w:val="7E786F03"/>
    <w:rsid w:val="7E7F64E4"/>
    <w:rsid w:val="7E843AFA"/>
    <w:rsid w:val="7EA128FE"/>
    <w:rsid w:val="7EC16AFC"/>
    <w:rsid w:val="7F17671C"/>
    <w:rsid w:val="7F1C4C0C"/>
    <w:rsid w:val="7F2A46A1"/>
    <w:rsid w:val="7F517E80"/>
    <w:rsid w:val="7F5259A6"/>
    <w:rsid w:val="7F5636E8"/>
    <w:rsid w:val="7F565496"/>
    <w:rsid w:val="7F590AE3"/>
    <w:rsid w:val="7F737DF6"/>
    <w:rsid w:val="7F9B559F"/>
    <w:rsid w:val="7FA53D28"/>
    <w:rsid w:val="7FD8234F"/>
    <w:rsid w:val="7FE00E75"/>
    <w:rsid w:val="7FE01204"/>
    <w:rsid w:val="7FF54CAF"/>
    <w:rsid w:val="7FF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font151"/>
    <w:qFormat/>
    <w:uiPriority w:val="0"/>
    <w:rPr>
      <w:rFonts w:hint="eastAsia" w:ascii="宋体" w:hAnsi="宋体" w:eastAsia="宋体" w:cs="宋体"/>
      <w:color w:val="333333"/>
      <w:sz w:val="20"/>
      <w:szCs w:val="20"/>
      <w:u w:val="none"/>
    </w:rPr>
  </w:style>
  <w:style w:type="paragraph" w:customStyle="1" w:styleId="13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  <w:style w:type="paragraph" w:customStyle="1" w:styleId="14">
    <w:name w:val="Char Char1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1299</Words>
  <Characters>1547</Characters>
  <Lines>92</Lines>
  <Paragraphs>90</Paragraphs>
  <TotalTime>4</TotalTime>
  <ScaleCrop>false</ScaleCrop>
  <LinksUpToDate>false</LinksUpToDate>
  <CharactersWithSpaces>1801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2014-11-27T01:58:00Z</dcterms:created>
  <dc:creator>hk</dc:creator>
  <cp:lastModifiedBy>YierYoyoyo</cp:lastModifiedBy>
  <cp:lastPrinted>2017-07-27T01:47:00Z</cp:lastPrinted>
  <dcterms:modified xsi:type="dcterms:W3CDTF">2026-01-21T02:17:28Z</dcterms:modified>
  <dc:title>福建电力调度通信中心</dc:title>
  <cp:revision>167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3E2E7E155908435E8ACD377E5E39A42A_13</vt:lpwstr>
  </property>
  <property fmtid="{D5CDD505-2E9C-101B-9397-08002B2CF9AE}" pid="4" name="KSOTemplateDocerSaveRecord">
    <vt:lpwstr>eyJoZGlkIjoiYWRiNDg3MmI0Y2JiNjkzNDBmNTIzMzcwMzQ1Yzc5MTUiLCJ1c2VySWQiOiI0NjIwMzcyMzAifQ==</vt:lpwstr>
  </property>
</Properties>
</file>